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F40" w:rsidRPr="004A4D20" w:rsidRDefault="002A1F40" w:rsidP="002A1F4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4A4D20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Мастер класс «</w:t>
      </w: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Создание индивидуального образовательного маршрута</w:t>
      </w:r>
    </w:p>
    <w:p w:rsidR="002A1F40" w:rsidRPr="00506C7E" w:rsidRDefault="002A1F40" w:rsidP="002A1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C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мастер класса:</w:t>
      </w:r>
      <w:r w:rsidRPr="00506C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6C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коллегам одного из вариантов создания индивидуального образовате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льного маршрута для обучающихся, формирование дорожной карты образовательного маршрута.</w:t>
      </w:r>
    </w:p>
    <w:p w:rsidR="002A1F40" w:rsidRPr="00506C7E" w:rsidRDefault="002A1F40" w:rsidP="002A1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C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2A1F40" w:rsidRPr="00506C7E" w:rsidRDefault="002A1F40" w:rsidP="002A1F4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C7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Индивидуализировать процесс усвоения образовательной программы.</w:t>
      </w:r>
    </w:p>
    <w:p w:rsidR="002A1F40" w:rsidRPr="00506C7E" w:rsidRDefault="002A1F40" w:rsidP="002A1F4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C7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помощь педагогам в конструировании образовательного маршрута при изучении образовательной программы.</w:t>
      </w:r>
    </w:p>
    <w:p w:rsidR="002A1F40" w:rsidRPr="002A1F40" w:rsidRDefault="002A1F40" w:rsidP="002A1F4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C7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один из возможных путей построения образовательного маршрута для обучающихся.</w:t>
      </w:r>
      <w:r w:rsidRPr="002A1F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A1F4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2A1F40" w:rsidRPr="004A4D20" w:rsidRDefault="002A1F40" w:rsidP="002A1F40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Форма проведения: </w:t>
      </w:r>
      <w:r w:rsidRPr="004A4D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беседа, работа в группах, межгрупповое взаимодействие.</w:t>
      </w:r>
    </w:p>
    <w:p w:rsidR="002A1F40" w:rsidRPr="004A4D20" w:rsidRDefault="002A1F40" w:rsidP="002A1F40">
      <w:pPr>
        <w:pStyle w:val="c2"/>
        <w:spacing w:before="0" w:beforeAutospacing="0" w:after="0" w:afterAutospacing="0" w:line="236" w:lineRule="atLeast"/>
        <w:ind w:firstLine="708"/>
        <w:jc w:val="both"/>
        <w:rPr>
          <w:rStyle w:val="c1"/>
          <w:b/>
          <w:bCs/>
          <w:color w:val="444444"/>
        </w:rPr>
      </w:pPr>
    </w:p>
    <w:p w:rsidR="002A1F40" w:rsidRPr="004A4D20" w:rsidRDefault="002A1F40" w:rsidP="002A1F40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Оборудование мастер-класса:</w:t>
      </w: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мультимедийная презентация; раздаточный материал: </w:t>
      </w:r>
    </w:p>
    <w:p w:rsidR="002A1F40" w:rsidRPr="004A4D20" w:rsidRDefault="002A1F40" w:rsidP="002A1F40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методические рекомендации.</w:t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1F40" w:rsidRPr="004A4D20" w:rsidRDefault="002A1F40" w:rsidP="002A1F40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A1F40" w:rsidRPr="004A4D20" w:rsidRDefault="002A1F40" w:rsidP="002A1F40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D2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Ожидаемые результаты: </w:t>
      </w: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повышение профессиональной компетенции учителей-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контексте индивидуализированного обучения</w:t>
      </w:r>
      <w:r w:rsidRPr="004A4D2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A1F40" w:rsidRPr="004A4D20" w:rsidRDefault="002A1F40" w:rsidP="002A1F4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A1F40" w:rsidRPr="004A4D20" w:rsidRDefault="002A1F40" w:rsidP="002A1F40">
      <w:pPr>
        <w:pStyle w:val="a4"/>
        <w:ind w:left="5664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47"/>
        <w:gridCol w:w="5244"/>
        <w:gridCol w:w="1134"/>
        <w:gridCol w:w="1412"/>
      </w:tblGrid>
      <w:tr w:rsidR="002A1F40" w:rsidRPr="004A4D20" w:rsidTr="00CB13D5">
        <w:tc>
          <w:tcPr>
            <w:tcW w:w="1447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Этап</w:t>
            </w:r>
          </w:p>
        </w:tc>
        <w:tc>
          <w:tcPr>
            <w:tcW w:w="5244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Содержание </w:t>
            </w:r>
            <w:proofErr w:type="gramStart"/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деятельности  мастера</w:t>
            </w:r>
            <w:proofErr w:type="gramEnd"/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слушателей</w:t>
            </w:r>
          </w:p>
        </w:tc>
        <w:tc>
          <w:tcPr>
            <w:tcW w:w="1412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Форма взаимодействия</w:t>
            </w:r>
          </w:p>
        </w:tc>
      </w:tr>
      <w:tr w:rsidR="002A1F40" w:rsidRPr="004A4D20" w:rsidTr="00CB13D5">
        <w:tc>
          <w:tcPr>
            <w:tcW w:w="1447" w:type="dxa"/>
          </w:tcPr>
          <w:p w:rsidR="002A1F40" w:rsidRPr="004A4D20" w:rsidRDefault="002A1F40" w:rsidP="002A1F40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Орг. Момент, приветствие. </w:t>
            </w:r>
          </w:p>
          <w:p w:rsidR="002A1F40" w:rsidRPr="004A4D20" w:rsidRDefault="002A1F40" w:rsidP="002A1F40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Мотивация</w:t>
            </w:r>
          </w:p>
        </w:tc>
        <w:tc>
          <w:tcPr>
            <w:tcW w:w="5244" w:type="dxa"/>
          </w:tcPr>
          <w:p w:rsidR="002A1F40" w:rsidRPr="007711F1" w:rsidRDefault="002A1F40" w:rsidP="002A1F40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уважаемые коллеги! Я, Бадмаева Елена </w:t>
            </w:r>
            <w:proofErr w:type="spellStart"/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Галсановна</w:t>
            </w:r>
            <w:proofErr w:type="spellEnd"/>
            <w:r w:rsidRPr="004A4D20">
              <w:rPr>
                <w:rFonts w:ascii="Times New Roman" w:hAnsi="Times New Roman" w:cs="Times New Roman"/>
                <w:sz w:val="24"/>
                <w:szCs w:val="24"/>
              </w:rPr>
              <w:t>. Стаж работы 15 лет. Имею высшую квалификационную категорию.  Сегодня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ставляю вашему в</w:t>
            </w: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ниманию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</w:t>
            </w: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вариант создания индивидуального (личного) образовательного маршрута обучающихся на примере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  <w:r w:rsidRPr="00F00124">
              <w:rPr>
                <w:rFonts w:ascii="Times New Roman" w:hAnsi="Times New Roman"/>
                <w:b/>
                <w:sz w:val="24"/>
                <w:szCs w:val="24"/>
              </w:rPr>
              <w:t>оект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F00124">
              <w:rPr>
                <w:rFonts w:ascii="Times New Roman" w:hAnsi="Times New Roman"/>
                <w:b/>
                <w:sz w:val="24"/>
                <w:szCs w:val="24"/>
              </w:rPr>
              <w:t xml:space="preserve"> «Модель индивидуально-ориентированного обучения на старшей ступени сельской школы»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711F1">
              <w:rPr>
                <w:rFonts w:ascii="Times New Roman" w:hAnsi="Times New Roman"/>
                <w:sz w:val="24"/>
                <w:szCs w:val="24"/>
              </w:rPr>
              <w:t>который с 2007 года запущен в традицион</w:t>
            </w:r>
            <w:bookmarkStart w:id="0" w:name="_GoBack"/>
            <w:bookmarkEnd w:id="0"/>
            <w:r w:rsidRPr="007711F1">
              <w:rPr>
                <w:rFonts w:ascii="Times New Roman" w:hAnsi="Times New Roman"/>
                <w:sz w:val="24"/>
                <w:szCs w:val="24"/>
              </w:rPr>
              <w:t>ном режиме работы МБОУ «Сосново-</w:t>
            </w:r>
            <w:proofErr w:type="spellStart"/>
            <w:r w:rsidRPr="007711F1">
              <w:rPr>
                <w:rFonts w:ascii="Times New Roman" w:hAnsi="Times New Roman"/>
                <w:sz w:val="24"/>
                <w:szCs w:val="24"/>
              </w:rPr>
              <w:t>Озёрская</w:t>
            </w:r>
            <w:proofErr w:type="spellEnd"/>
            <w:r w:rsidRPr="007711F1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 №1. Курирует данный проект заместитель директора школы </w:t>
            </w:r>
            <w:proofErr w:type="spellStart"/>
            <w:r w:rsidRPr="007711F1">
              <w:rPr>
                <w:rFonts w:ascii="Times New Roman" w:hAnsi="Times New Roman"/>
                <w:sz w:val="24"/>
                <w:szCs w:val="24"/>
              </w:rPr>
              <w:t>Дондокова</w:t>
            </w:r>
            <w:proofErr w:type="spellEnd"/>
            <w:r w:rsidRPr="00771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711F1">
              <w:rPr>
                <w:rFonts w:ascii="Times New Roman" w:hAnsi="Times New Roman"/>
                <w:sz w:val="24"/>
                <w:szCs w:val="24"/>
              </w:rPr>
              <w:t>Соелма</w:t>
            </w:r>
            <w:proofErr w:type="spellEnd"/>
            <w:r w:rsidRPr="00771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711F1">
              <w:rPr>
                <w:rFonts w:ascii="Times New Roman" w:hAnsi="Times New Roman"/>
                <w:sz w:val="24"/>
                <w:szCs w:val="24"/>
              </w:rPr>
              <w:t>Доржиевна</w:t>
            </w:r>
            <w:proofErr w:type="spellEnd"/>
            <w:r w:rsidRPr="007711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A1F40" w:rsidRPr="002A1F40" w:rsidRDefault="002A1F40" w:rsidP="00FD31D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1F1">
              <w:rPr>
                <w:rFonts w:ascii="Times New Roman" w:hAnsi="Times New Roman" w:cs="Times New Roman"/>
                <w:bCs/>
                <w:sz w:val="24"/>
                <w:szCs w:val="24"/>
              </w:rPr>
              <w:t>В современных условиях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деятельность каждого учителя нацелена на </w:t>
            </w:r>
            <w:proofErr w:type="gramStart"/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переосмысление,   </w:t>
            </w:r>
            <w:proofErr w:type="gramEnd"/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>что и как ты делаешь и  поиск верного пути дальнейшего продвижения в профессии, в качественной организации образовательного процесса в соответствии с социа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льным заказом. Все мы 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переходим ФГОС в основной школе. Изучая новые документы (Закон об образовании в РФ и особенно новые Стандарты), понимаешь, что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они должны обеспечивать индивидуализацию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ОП. И</w:t>
            </w:r>
            <w:r w:rsidRPr="002A1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ндивидуальный образовательный маршрут определяется учеными как целенаправленно проектируемая дифференцированная образовательная программа, обеспечивающая учащемуся позиции субъекта выбора, разработки и реализации образовательной программы при осуществлении преподавателями педагогической поддержки его самоопределения и самореализации (С.В. Воробьева, Н.А. </w:t>
            </w:r>
            <w:proofErr w:type="spellStart"/>
            <w:r w:rsidRPr="002A1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Лабунская</w:t>
            </w:r>
            <w:proofErr w:type="spellEnd"/>
            <w:r w:rsidRPr="002A1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А.П. </w:t>
            </w:r>
            <w:proofErr w:type="spellStart"/>
            <w:r w:rsidRPr="002A1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Тряпицына</w:t>
            </w:r>
            <w:proofErr w:type="spellEnd"/>
            <w:r w:rsidRPr="002A1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Ю.Ф. Тимофеева и др.)</w:t>
            </w:r>
          </w:p>
          <w:p w:rsidR="002A1F40" w:rsidRPr="002A1F40" w:rsidRDefault="002A1F40" w:rsidP="002A1F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1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Индивидуализация — это процесс учета и развития индивидуально-психологических особенностей личности учащихся всеми формами и методами системы обучения в школе. </w:t>
            </w:r>
          </w:p>
          <w:p w:rsidR="002A1F40" w:rsidRPr="004A4D20" w:rsidRDefault="002A1F40" w:rsidP="002A1F4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Каковы пути решения этих задач, какие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формы организации ИОП</w:t>
            </w:r>
            <w:r w:rsidRPr="004A4D20">
              <w:rPr>
                <w:rFonts w:ascii="Times New Roman" w:hAnsi="Times New Roman" w:cs="Times New Roman"/>
                <w:sz w:val="24"/>
                <w:szCs w:val="24"/>
              </w:rPr>
              <w:t xml:space="preserve"> востребованы? Эти вопросы волнуют многих. </w:t>
            </w:r>
          </w:p>
          <w:p w:rsidR="006A6339" w:rsidRPr="00506C7E" w:rsidRDefault="006A6339" w:rsidP="006A63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этапы создания личного (индивидуального) образовательного маршрута: </w:t>
            </w:r>
          </w:p>
          <w:p w:rsidR="006A6339" w:rsidRDefault="006A6339" w:rsidP="006A63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Диагностика </w:t>
            </w:r>
          </w:p>
          <w:p w:rsidR="006A6339" w:rsidRDefault="006A6339" w:rsidP="006A63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обучающимися индивидуальной образовательной траектории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профилизация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образования)</w:t>
            </w:r>
          </w:p>
          <w:p w:rsidR="006A6339" w:rsidRPr="00FE2C13" w:rsidRDefault="006A6339" w:rsidP="006A63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индивидуального расписания. </w:t>
            </w: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маршрута учеником.</w:t>
            </w:r>
          </w:p>
          <w:p w:rsidR="006A6339" w:rsidRPr="005A7758" w:rsidRDefault="006A6339" w:rsidP="006A63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индивидуальной программы.</w:t>
            </w:r>
            <w:r w:rsidRPr="005A77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индивидуальных заданий.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6A6339" w:rsidRPr="00506C7E" w:rsidRDefault="006A6339" w:rsidP="006A63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 различные группы (профессиональные пробы)</w:t>
            </w:r>
          </w:p>
          <w:p w:rsidR="006A6339" w:rsidRPr="00506C7E" w:rsidRDefault="006A6339" w:rsidP="006A633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Отслеживание динамики индивидуального развития (публичная презентация ИОМ)</w:t>
            </w:r>
          </w:p>
          <w:p w:rsidR="006A6339" w:rsidRDefault="006A6339" w:rsidP="006A633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образовательный маршрут – это персональный путь реализации личностного потенциала каждого ученика в образовании.</w:t>
            </w:r>
          </w:p>
          <w:p w:rsidR="002A1F40" w:rsidRPr="004A4D20" w:rsidRDefault="002A1F40" w:rsidP="002A1F40">
            <w:pPr>
              <w:ind w:firstLine="54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Приветствие, слушают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A6339" w:rsidRDefault="006A6339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A6339" w:rsidRDefault="006A6339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A6339" w:rsidRDefault="006A6339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Принимают план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2" w:type="dxa"/>
          </w:tcPr>
          <w:p w:rsidR="002A1F40" w:rsidRPr="004A4D20" w:rsidRDefault="002A1F40" w:rsidP="002A1F40">
            <w:pPr>
              <w:numPr>
                <w:ilvl w:val="3"/>
                <w:numId w:val="11"/>
              </w:numPr>
              <w:tabs>
                <w:tab w:val="clear" w:pos="3588"/>
                <w:tab w:val="num" w:pos="360"/>
              </w:tabs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Фронтальная</w:t>
            </w:r>
            <w:r w:rsidRPr="004A4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2A1F40" w:rsidRPr="004A4D20" w:rsidTr="00CB13D5">
        <w:tc>
          <w:tcPr>
            <w:tcW w:w="1447" w:type="dxa"/>
          </w:tcPr>
          <w:p w:rsidR="002A1F40" w:rsidRPr="004A4D20" w:rsidRDefault="002A1F40" w:rsidP="002A1F40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Теоретическая основа опыта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3D76A8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2A1F40"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.Практическая часть</w:t>
            </w:r>
          </w:p>
        </w:tc>
        <w:tc>
          <w:tcPr>
            <w:tcW w:w="5244" w:type="dxa"/>
          </w:tcPr>
          <w:p w:rsidR="006A6339" w:rsidRPr="006A6339" w:rsidRDefault="006A6339" w:rsidP="006A6339">
            <w:pPr>
              <w:ind w:firstLine="5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Стратегия первая</w:t>
            </w:r>
            <w:r w:rsidRPr="006A6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индивидуальный учебный план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A6339" w:rsidRPr="006A6339" w:rsidRDefault="006A6339" w:rsidP="006A6339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3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Шаг 1. </w:t>
            </w:r>
            <w:r w:rsidRPr="006A633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Составляется таблица выбора учащимися вариантов изучения </w:t>
            </w:r>
            <w:proofErr w:type="gramStart"/>
            <w:r w:rsidRPr="006A6339">
              <w:rPr>
                <w:rFonts w:ascii="Times New Roman" w:hAnsi="Times New Roman" w:cs="Times New Roman"/>
                <w:sz w:val="24"/>
                <w:szCs w:val="24"/>
              </w:rPr>
              <w:t>профильных  предметов</w:t>
            </w:r>
            <w:proofErr w:type="gramEnd"/>
            <w:r w:rsidRPr="006A6339">
              <w:rPr>
                <w:rFonts w:ascii="Times New Roman" w:hAnsi="Times New Roman" w:cs="Times New Roman"/>
                <w:sz w:val="24"/>
                <w:szCs w:val="24"/>
              </w:rPr>
              <w:t xml:space="preserve">. Она имеет следующий вид: </w:t>
            </w:r>
          </w:p>
          <w:p w:rsidR="006A6339" w:rsidRPr="006A6339" w:rsidRDefault="006A6339" w:rsidP="006A6339">
            <w:pPr>
              <w:spacing w:before="100" w:after="100"/>
              <w:ind w:firstLine="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339">
              <w:rPr>
                <w:rFonts w:ascii="Times New Roman" w:hAnsi="Times New Roman" w:cs="Times New Roman"/>
                <w:b/>
                <w:sz w:val="24"/>
                <w:szCs w:val="24"/>
              </w:rPr>
              <w:t>Выбор профильных предметов учащимися 10 классов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72"/>
              <w:gridCol w:w="540"/>
              <w:gridCol w:w="645"/>
              <w:gridCol w:w="488"/>
              <w:gridCol w:w="675"/>
              <w:gridCol w:w="510"/>
              <w:gridCol w:w="488"/>
            </w:tblGrid>
            <w:tr w:rsidR="006A6339" w:rsidTr="00F50B48">
              <w:tc>
                <w:tcPr>
                  <w:tcW w:w="1672" w:type="dxa"/>
                  <w:vMerge w:val="restart"/>
                </w:tcPr>
                <w:p w:rsidR="006A6339" w:rsidRPr="006A6339" w:rsidRDefault="006A6339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63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 уч-ся</w:t>
                  </w:r>
                </w:p>
              </w:tc>
              <w:tc>
                <w:tcPr>
                  <w:tcW w:w="3346" w:type="dxa"/>
                  <w:gridSpan w:val="6"/>
                </w:tcPr>
                <w:p w:rsidR="006A6339" w:rsidRPr="006A6339" w:rsidRDefault="006A6339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63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предметы</w:t>
                  </w:r>
                </w:p>
              </w:tc>
            </w:tr>
            <w:tr w:rsidR="006A6339" w:rsidTr="006A6339">
              <w:tc>
                <w:tcPr>
                  <w:tcW w:w="1672" w:type="dxa"/>
                  <w:vMerge/>
                </w:tcPr>
                <w:p w:rsidR="006A6339" w:rsidRPr="006A6339" w:rsidRDefault="006A6339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6A6339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физика</w:t>
                  </w: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6339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химия</w:t>
                  </w: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6A6339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6A6339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Анг.яз</w:t>
                  </w:r>
                  <w:proofErr w:type="spellEnd"/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6339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географ</w:t>
                  </w: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6A6339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История</w:t>
                  </w:r>
                </w:p>
              </w:tc>
            </w:tr>
            <w:tr w:rsidR="00B06561" w:rsidTr="006A6339">
              <w:tc>
                <w:tcPr>
                  <w:tcW w:w="1672" w:type="dxa"/>
                </w:tcPr>
                <w:p w:rsidR="00B06561" w:rsidRPr="006A6339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Ученик1</w:t>
                  </w: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06561" w:rsidTr="006A6339">
              <w:tc>
                <w:tcPr>
                  <w:tcW w:w="1672" w:type="dxa"/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06561" w:rsidTr="006A6339">
              <w:tc>
                <w:tcPr>
                  <w:tcW w:w="1672" w:type="dxa"/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06561" w:rsidTr="006A6339">
              <w:tc>
                <w:tcPr>
                  <w:tcW w:w="1672" w:type="dxa"/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Ученик 45</w:t>
                  </w: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6A6339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B06561" w:rsidRPr="00B06561" w:rsidRDefault="00B06561" w:rsidP="00B06561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72"/>
              <w:gridCol w:w="540"/>
              <w:gridCol w:w="645"/>
              <w:gridCol w:w="488"/>
              <w:gridCol w:w="675"/>
              <w:gridCol w:w="510"/>
              <w:gridCol w:w="488"/>
            </w:tblGrid>
            <w:tr w:rsidR="00B06561" w:rsidTr="00CB13D5">
              <w:tc>
                <w:tcPr>
                  <w:tcW w:w="1672" w:type="dxa"/>
                  <w:vMerge w:val="restart"/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633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 уч-ся</w:t>
                  </w:r>
                </w:p>
              </w:tc>
              <w:tc>
                <w:tcPr>
                  <w:tcW w:w="3346" w:type="dxa"/>
                  <w:gridSpan w:val="6"/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профили</w:t>
                  </w:r>
                </w:p>
              </w:tc>
            </w:tr>
            <w:tr w:rsidR="00B06561" w:rsidTr="00CB13D5">
              <w:tc>
                <w:tcPr>
                  <w:tcW w:w="1672" w:type="dxa"/>
                  <w:vMerge/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Физ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-мат</w:t>
                  </w:r>
                  <w:proofErr w:type="gramEnd"/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Физ-хим</w:t>
                  </w:r>
                  <w:proofErr w:type="spellEnd"/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Хим-биол</w:t>
                  </w:r>
                  <w:proofErr w:type="spellEnd"/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Биог-геогр</w:t>
                  </w:r>
                  <w:proofErr w:type="spellEnd"/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Соц-экон</w:t>
                  </w:r>
                  <w:proofErr w:type="spellEnd"/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филолг</w:t>
                  </w:r>
                  <w:proofErr w:type="spellEnd"/>
                </w:p>
              </w:tc>
            </w:tr>
            <w:tr w:rsidR="00B06561" w:rsidTr="00CB13D5">
              <w:tc>
                <w:tcPr>
                  <w:tcW w:w="1672" w:type="dxa"/>
                </w:tcPr>
                <w:p w:rsidR="00B06561" w:rsidRPr="006A6339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Ученик1</w:t>
                  </w: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06561" w:rsidTr="00CB13D5">
              <w:tc>
                <w:tcPr>
                  <w:tcW w:w="1672" w:type="dxa"/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06561" w:rsidTr="00CB13D5">
              <w:tc>
                <w:tcPr>
                  <w:tcW w:w="1672" w:type="dxa"/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06561" w:rsidTr="00CB13D5">
              <w:tc>
                <w:tcPr>
                  <w:tcW w:w="1672" w:type="dxa"/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Ученик 45</w:t>
                  </w:r>
                </w:p>
              </w:tc>
              <w:tc>
                <w:tcPr>
                  <w:tcW w:w="540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75" w:type="dxa"/>
                  <w:tcBorders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8" w:type="dxa"/>
                  <w:tcBorders>
                    <w:left w:val="single" w:sz="4" w:space="0" w:color="auto"/>
                  </w:tcBorders>
                </w:tcPr>
                <w:p w:rsidR="00B06561" w:rsidRDefault="00B06561" w:rsidP="00B06561">
                  <w:pPr>
                    <w:spacing w:before="100" w:after="1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A6339" w:rsidRDefault="006A6339" w:rsidP="006A6339">
            <w:pPr>
              <w:spacing w:before="100" w:after="100"/>
              <w:ind w:firstLine="840"/>
              <w:jc w:val="both"/>
              <w:rPr>
                <w:sz w:val="20"/>
                <w:szCs w:val="20"/>
              </w:rPr>
            </w:pPr>
          </w:p>
          <w:p w:rsidR="00B06561" w:rsidRPr="00B06561" w:rsidRDefault="00B06561" w:rsidP="00B06561">
            <w:pPr>
              <w:spacing w:before="100" w:after="100"/>
              <w:ind w:firstLine="8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65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Шаг 2.</w:t>
            </w:r>
            <w:r w:rsidRPr="00B065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Формирование учебных групп по профильным предметам.</w:t>
            </w:r>
          </w:p>
          <w:p w:rsidR="00B06561" w:rsidRPr="00B06561" w:rsidRDefault="00B06561" w:rsidP="00B06561">
            <w:pPr>
              <w:pStyle w:val="a6"/>
              <w:rPr>
                <w:b/>
              </w:rPr>
            </w:pPr>
            <w:r w:rsidRPr="00B06561">
              <w:rPr>
                <w:b/>
              </w:rPr>
              <w:t>Шаг 3. Составление общешкольного учебного плана.</w:t>
            </w:r>
          </w:p>
          <w:p w:rsidR="00B06561" w:rsidRPr="00B06561" w:rsidRDefault="00B06561" w:rsidP="00B06561">
            <w:pPr>
              <w:spacing w:before="100" w:after="100"/>
              <w:ind w:left="84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65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Шаг 5.  Составление расписания.</w:t>
            </w:r>
          </w:p>
          <w:p w:rsidR="00B06561" w:rsidRPr="00B06561" w:rsidRDefault="00CF7D53" w:rsidP="00B06561">
            <w:pPr>
              <w:spacing w:before="100" w:after="10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</w:t>
            </w:r>
            <w:r w:rsidR="00B065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Шаг6. </w:t>
            </w:r>
            <w:r w:rsidR="00B06561" w:rsidRPr="00B065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Отслеживание выполнения индивидуальных учебных планов.</w:t>
            </w:r>
          </w:p>
          <w:p w:rsidR="006A6339" w:rsidRDefault="00CF7D53" w:rsidP="006A6339">
            <w:pPr>
              <w:spacing w:before="100" w:after="100"/>
              <w:ind w:firstLine="8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D53">
              <w:rPr>
                <w:rFonts w:ascii="Times New Roman" w:hAnsi="Times New Roman" w:cs="Times New Roman"/>
                <w:b/>
                <w:sz w:val="24"/>
                <w:szCs w:val="24"/>
              </w:rPr>
              <w:t>Шаг7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F7D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«Профессиональная стажировка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CF7D53" w:rsidRDefault="00CF7D53" w:rsidP="006A6339">
            <w:pPr>
              <w:spacing w:before="100" w:after="100"/>
              <w:ind w:firstLine="8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(выбор организации для прохождения социальной стажировки)</w:t>
            </w:r>
          </w:p>
          <w:p w:rsidR="00CF7D53" w:rsidRPr="00CF7D53" w:rsidRDefault="00CF7D53" w:rsidP="006A6339">
            <w:pPr>
              <w:spacing w:before="100" w:after="100"/>
              <w:ind w:firstLine="8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Публичная защита проекта «Профессиональные пробы»</w:t>
            </w:r>
          </w:p>
          <w:p w:rsidR="006A6339" w:rsidRDefault="006A6339" w:rsidP="006A6339">
            <w:pPr>
              <w:spacing w:before="100" w:after="100"/>
              <w:ind w:firstLine="840"/>
              <w:jc w:val="both"/>
              <w:rPr>
                <w:sz w:val="20"/>
                <w:szCs w:val="20"/>
              </w:rPr>
            </w:pPr>
          </w:p>
          <w:p w:rsidR="006A6339" w:rsidRDefault="006A6339" w:rsidP="006A6339">
            <w:pPr>
              <w:spacing w:before="100" w:after="100"/>
              <w:ind w:firstLine="840"/>
              <w:jc w:val="both"/>
              <w:rPr>
                <w:sz w:val="20"/>
                <w:szCs w:val="20"/>
              </w:rPr>
            </w:pPr>
          </w:p>
          <w:p w:rsidR="006A6339" w:rsidRPr="003D76A8" w:rsidRDefault="006A6339" w:rsidP="003D76A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Слушают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Pr="004A4D20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Заполняют таблицу выбора профильных предметов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Pr="004A4D20" w:rsidRDefault="00B06561" w:rsidP="00B06561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Заполняют таблицу выбора профильных предметов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2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Фронтальная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B06561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Работа в группах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06561" w:rsidRPr="004A4D20" w:rsidRDefault="00B06561" w:rsidP="00B06561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Работа в группах</w:t>
            </w: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A1F40" w:rsidRPr="004A4D20" w:rsidRDefault="002A1F40" w:rsidP="003D76A8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A1F40" w:rsidRPr="004A4D20" w:rsidTr="00CB13D5">
        <w:tc>
          <w:tcPr>
            <w:tcW w:w="1447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Рефлек</w:t>
            </w:r>
            <w:r w:rsidR="003D76A8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ия</w:t>
            </w:r>
          </w:p>
        </w:tc>
        <w:tc>
          <w:tcPr>
            <w:tcW w:w="5244" w:type="dxa"/>
          </w:tcPr>
          <w:p w:rsidR="002A1F40" w:rsidRPr="004A4D20" w:rsidRDefault="002A1F40" w:rsidP="002A1F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Высказываются по формуле</w:t>
            </w:r>
          </w:p>
        </w:tc>
        <w:tc>
          <w:tcPr>
            <w:tcW w:w="1412" w:type="dxa"/>
          </w:tcPr>
          <w:p w:rsidR="002A1F40" w:rsidRPr="004A4D20" w:rsidRDefault="002A1F40" w:rsidP="002A1F40">
            <w:pPr>
              <w:pStyle w:val="a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4D20">
              <w:rPr>
                <w:rFonts w:ascii="Times New Roman" w:hAnsi="Times New Roman" w:cs="Times New Roman"/>
                <w:i/>
                <w:sz w:val="24"/>
                <w:szCs w:val="24"/>
              </w:rPr>
              <w:t>Фронтальная</w:t>
            </w:r>
          </w:p>
        </w:tc>
      </w:tr>
    </w:tbl>
    <w:p w:rsidR="002A1F40" w:rsidRPr="004A4D20" w:rsidRDefault="002A1F40" w:rsidP="002A1F40">
      <w:pPr>
        <w:jc w:val="both"/>
        <w:rPr>
          <w:rFonts w:ascii="Times New Roman" w:hAnsi="Times New Roman" w:cs="Times New Roman"/>
          <w:sz w:val="24"/>
          <w:szCs w:val="24"/>
        </w:rPr>
        <w:sectPr w:rsidR="002A1F40" w:rsidRPr="004A4D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318E" w:rsidRDefault="0014318E" w:rsidP="002A1F40">
      <w:pPr>
        <w:jc w:val="both"/>
      </w:pPr>
    </w:p>
    <w:sectPr w:rsidR="00143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17A03"/>
    <w:multiLevelType w:val="hybridMultilevel"/>
    <w:tmpl w:val="3F96E1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8F34E3"/>
    <w:multiLevelType w:val="hybridMultilevel"/>
    <w:tmpl w:val="6EF8AE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EA2916"/>
    <w:multiLevelType w:val="hybridMultilevel"/>
    <w:tmpl w:val="DCA44158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279E02EE"/>
    <w:multiLevelType w:val="multilevel"/>
    <w:tmpl w:val="2780A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2C7F91"/>
    <w:multiLevelType w:val="hybridMultilevel"/>
    <w:tmpl w:val="B9740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A5D2A"/>
    <w:multiLevelType w:val="multilevel"/>
    <w:tmpl w:val="BF0CA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7565B9"/>
    <w:multiLevelType w:val="hybridMultilevel"/>
    <w:tmpl w:val="731A0BF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>
    <w:nsid w:val="513F122C"/>
    <w:multiLevelType w:val="hybridMultilevel"/>
    <w:tmpl w:val="AAB458E2"/>
    <w:lvl w:ilvl="0" w:tplc="22569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F30FE8"/>
    <w:multiLevelType w:val="hybridMultilevel"/>
    <w:tmpl w:val="F0DCB196"/>
    <w:lvl w:ilvl="0" w:tplc="9CD642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710360E"/>
    <w:multiLevelType w:val="hybridMultilevel"/>
    <w:tmpl w:val="F3E07BDE"/>
    <w:lvl w:ilvl="0" w:tplc="22569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032D73"/>
    <w:multiLevelType w:val="hybridMultilevel"/>
    <w:tmpl w:val="BDDAD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57E51BF"/>
    <w:multiLevelType w:val="hybridMultilevel"/>
    <w:tmpl w:val="D2409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6007D"/>
    <w:multiLevelType w:val="hybridMultilevel"/>
    <w:tmpl w:val="C2388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3A22C8"/>
    <w:multiLevelType w:val="hybridMultilevel"/>
    <w:tmpl w:val="DDC8D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CD3867"/>
    <w:multiLevelType w:val="hybridMultilevel"/>
    <w:tmpl w:val="075CD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F1D5C23"/>
    <w:multiLevelType w:val="hybridMultilevel"/>
    <w:tmpl w:val="21E23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15"/>
  </w:num>
  <w:num w:numId="8">
    <w:abstractNumId w:val="13"/>
  </w:num>
  <w:num w:numId="9">
    <w:abstractNumId w:val="2"/>
  </w:num>
  <w:num w:numId="10">
    <w:abstractNumId w:val="0"/>
  </w:num>
  <w:num w:numId="11">
    <w:abstractNumId w:val="6"/>
  </w:num>
  <w:num w:numId="12">
    <w:abstractNumId w:val="1"/>
  </w:num>
  <w:num w:numId="13">
    <w:abstractNumId w:val="14"/>
  </w:num>
  <w:num w:numId="14">
    <w:abstractNumId w:val="10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F40"/>
    <w:rsid w:val="0014318E"/>
    <w:rsid w:val="002A1F40"/>
    <w:rsid w:val="002F476B"/>
    <w:rsid w:val="003D76A8"/>
    <w:rsid w:val="006A6339"/>
    <w:rsid w:val="007711F1"/>
    <w:rsid w:val="00B06561"/>
    <w:rsid w:val="00CA34BE"/>
    <w:rsid w:val="00CF7D53"/>
    <w:rsid w:val="00FD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85E47-DAFB-4B59-82C4-565C4202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F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F40"/>
    <w:pPr>
      <w:ind w:left="720"/>
      <w:contextualSpacing/>
    </w:pPr>
  </w:style>
  <w:style w:type="paragraph" w:styleId="a4">
    <w:name w:val="No Spacing"/>
    <w:uiPriority w:val="1"/>
    <w:qFormat/>
    <w:rsid w:val="002A1F40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2A1F40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A1F40"/>
  </w:style>
  <w:style w:type="paragraph" w:customStyle="1" w:styleId="c2">
    <w:name w:val="c2"/>
    <w:basedOn w:val="a"/>
    <w:rsid w:val="002A1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A1F40"/>
  </w:style>
  <w:style w:type="paragraph" w:styleId="a6">
    <w:name w:val="Body Text Indent"/>
    <w:basedOn w:val="a"/>
    <w:link w:val="a7"/>
    <w:rsid w:val="00B0656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B065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9CAD3-531D-401B-A427-709A7E0D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timurmergen</cp:lastModifiedBy>
  <cp:revision>7</cp:revision>
  <dcterms:created xsi:type="dcterms:W3CDTF">2015-06-20T00:08:00Z</dcterms:created>
  <dcterms:modified xsi:type="dcterms:W3CDTF">2016-03-09T12:41:00Z</dcterms:modified>
</cp:coreProperties>
</file>