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C33" w:rsidRPr="00B46C33" w:rsidRDefault="00B46C33" w:rsidP="00B46C33">
      <w:pPr>
        <w:pStyle w:val="a4"/>
        <w:spacing w:before="0" w:beforeAutospacing="0" w:after="0" w:afterAutospacing="0"/>
        <w:ind w:firstLine="709"/>
        <w:contextualSpacing/>
        <w:jc w:val="center"/>
      </w:pPr>
      <w:r w:rsidRPr="00B46C33">
        <w:t>Министерство образования и науки РБ</w:t>
      </w:r>
    </w:p>
    <w:p w:rsidR="00B46C33" w:rsidRPr="00B46C33" w:rsidRDefault="00B46C33" w:rsidP="00B46C33">
      <w:pPr>
        <w:pStyle w:val="a4"/>
        <w:spacing w:before="0" w:beforeAutospacing="0" w:after="0" w:afterAutospacing="0"/>
        <w:ind w:firstLine="709"/>
        <w:contextualSpacing/>
        <w:jc w:val="center"/>
      </w:pPr>
      <w:r w:rsidRPr="00B46C33">
        <w:t>МО «</w:t>
      </w:r>
      <w:proofErr w:type="spellStart"/>
      <w:r w:rsidRPr="00B46C33">
        <w:t>Еравнинский</w:t>
      </w:r>
      <w:proofErr w:type="spellEnd"/>
      <w:r w:rsidRPr="00B46C33">
        <w:t xml:space="preserve"> район»</w:t>
      </w:r>
    </w:p>
    <w:p w:rsidR="00B46C33" w:rsidRPr="00B46C33" w:rsidRDefault="00B46C33" w:rsidP="00B46C33">
      <w:pPr>
        <w:pStyle w:val="a4"/>
        <w:spacing w:before="0" w:beforeAutospacing="0" w:after="0" w:afterAutospacing="0"/>
        <w:ind w:firstLine="709"/>
        <w:contextualSpacing/>
        <w:jc w:val="center"/>
      </w:pPr>
      <w:r w:rsidRPr="00B46C33">
        <w:t>Районная НПК «Шаг в будущее»</w:t>
      </w: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Pr="00B46C33" w:rsidRDefault="00B46C33" w:rsidP="00B46C33">
      <w:pPr>
        <w:pStyle w:val="a4"/>
        <w:ind w:firstLine="708"/>
        <w:jc w:val="center"/>
        <w:rPr>
          <w:b/>
          <w:sz w:val="40"/>
          <w:szCs w:val="40"/>
        </w:rPr>
      </w:pPr>
      <w:r w:rsidRPr="00B46C33">
        <w:rPr>
          <w:b/>
          <w:spacing w:val="-4"/>
          <w:sz w:val="40"/>
          <w:szCs w:val="40"/>
        </w:rPr>
        <w:t>В</w:t>
      </w:r>
      <w:r w:rsidRPr="00B46C33">
        <w:rPr>
          <w:b/>
          <w:spacing w:val="-4"/>
          <w:sz w:val="40"/>
          <w:szCs w:val="40"/>
        </w:rPr>
        <w:t xml:space="preserve">ыявление эколого-биологических особенностей рыб в озерах Большое и Малое </w:t>
      </w:r>
      <w:proofErr w:type="spellStart"/>
      <w:r w:rsidRPr="00B46C33">
        <w:rPr>
          <w:b/>
          <w:spacing w:val="-4"/>
          <w:sz w:val="40"/>
          <w:szCs w:val="40"/>
        </w:rPr>
        <w:t>Еравное</w:t>
      </w:r>
      <w:proofErr w:type="spellEnd"/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46C33">
      <w:pPr>
        <w:pStyle w:val="a4"/>
        <w:ind w:firstLine="708"/>
        <w:jc w:val="center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46C33">
      <w:pPr>
        <w:pStyle w:val="a4"/>
        <w:spacing w:before="0" w:beforeAutospacing="0" w:after="0" w:afterAutospacing="0"/>
        <w:ind w:firstLine="709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Выполнила: ученица 11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Гармаева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Хандажап</w:t>
      </w:r>
      <w:proofErr w:type="spellEnd"/>
    </w:p>
    <w:p w:rsidR="00B46C33" w:rsidRDefault="00B46C33" w:rsidP="00B46C33">
      <w:pPr>
        <w:pStyle w:val="a4"/>
        <w:spacing w:before="0" w:beforeAutospacing="0" w:after="0" w:afterAutospacing="0"/>
        <w:ind w:firstLine="709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 Бадмаева Е.Г.</w:t>
      </w:r>
    </w:p>
    <w:p w:rsidR="00B46C33" w:rsidRDefault="00B46C33" w:rsidP="00B46C33">
      <w:pPr>
        <w:pStyle w:val="a4"/>
        <w:spacing w:before="0" w:beforeAutospacing="0" w:after="0" w:afterAutospacing="0"/>
        <w:ind w:firstLine="709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Учитель биологии</w:t>
      </w: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B24663">
      <w:pPr>
        <w:pStyle w:val="a4"/>
        <w:ind w:firstLine="708"/>
        <w:jc w:val="both"/>
        <w:rPr>
          <w:sz w:val="28"/>
          <w:szCs w:val="28"/>
        </w:rPr>
      </w:pPr>
    </w:p>
    <w:p w:rsidR="00B46C33" w:rsidRDefault="00B46C33" w:rsidP="00DB172A">
      <w:pPr>
        <w:pStyle w:val="a4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2012г</w:t>
      </w:r>
      <w:bookmarkStart w:id="0" w:name="_GoBack"/>
      <w:bookmarkEnd w:id="0"/>
    </w:p>
    <w:p w:rsidR="00B24663" w:rsidRPr="00162007" w:rsidRDefault="00B24663" w:rsidP="00B24663">
      <w:pPr>
        <w:pStyle w:val="a4"/>
        <w:ind w:firstLine="708"/>
        <w:jc w:val="both"/>
        <w:rPr>
          <w:sz w:val="28"/>
          <w:szCs w:val="28"/>
        </w:rPr>
      </w:pPr>
      <w:r w:rsidRPr="00162007">
        <w:rPr>
          <w:sz w:val="28"/>
          <w:szCs w:val="28"/>
        </w:rPr>
        <w:lastRenderedPageBreak/>
        <w:t>Озеро как жизненная среда обладает присущими ему качествами, которые определяют возможность существования и развития растений и животных. Влияние факторов среды на живой мир озера огромно. Богатство озера флорой и фауной, разнообразие их видового состава в нем зависят от количества питательных химических веществ, активной реакции среды, температурных условий, газового режима и других факторов. В результате этого озера имеют различную биологическую продуктивность, под которой мы понимаем способность водоема обеспечивать в течение года (одного вегетационного периода) определенный прирост массы живого органического вещества на единице площади. Качественные и количественные стороны этого прироста зависят от особенностей озера</w:t>
      </w:r>
      <w:r w:rsidR="00594B6D">
        <w:rPr>
          <w:sz w:val="28"/>
          <w:szCs w:val="28"/>
        </w:rPr>
        <w:t xml:space="preserve"> и экологических условий</w:t>
      </w:r>
      <w:r w:rsidRPr="00162007">
        <w:rPr>
          <w:sz w:val="28"/>
          <w:szCs w:val="28"/>
        </w:rPr>
        <w:t xml:space="preserve"> </w:t>
      </w:r>
    </w:p>
    <w:p w:rsidR="00B24663" w:rsidRPr="00162007" w:rsidRDefault="00B24663" w:rsidP="00B24663">
      <w:pPr>
        <w:pStyle w:val="a4"/>
        <w:ind w:firstLine="708"/>
        <w:jc w:val="both"/>
        <w:rPr>
          <w:sz w:val="28"/>
          <w:szCs w:val="28"/>
        </w:rPr>
      </w:pPr>
      <w:r w:rsidRPr="00162007">
        <w:rPr>
          <w:sz w:val="28"/>
          <w:szCs w:val="28"/>
        </w:rPr>
        <w:t xml:space="preserve">Актуальность проблемы по изучению эколого-биологических особенностей ихтиофауны озера большое и Малое </w:t>
      </w:r>
      <w:proofErr w:type="spellStart"/>
      <w:r w:rsidRPr="00162007">
        <w:rPr>
          <w:sz w:val="28"/>
          <w:szCs w:val="28"/>
        </w:rPr>
        <w:t>Еравное</w:t>
      </w:r>
      <w:proofErr w:type="spellEnd"/>
      <w:r w:rsidRPr="00162007">
        <w:rPr>
          <w:sz w:val="28"/>
          <w:szCs w:val="28"/>
        </w:rPr>
        <w:t xml:space="preserve"> была определена нами вследствие результата нарастающего загрязнения и осложнения экологических условий в водных акваториях. Изучение различных аспектов </w:t>
      </w:r>
      <w:proofErr w:type="spellStart"/>
      <w:r w:rsidRPr="00162007">
        <w:rPr>
          <w:sz w:val="28"/>
          <w:szCs w:val="28"/>
        </w:rPr>
        <w:t>ихтиотоксикологии</w:t>
      </w:r>
      <w:proofErr w:type="spellEnd"/>
      <w:r w:rsidRPr="00162007">
        <w:rPr>
          <w:sz w:val="28"/>
          <w:szCs w:val="28"/>
        </w:rPr>
        <w:t xml:space="preserve"> в настоящее время привлекает большое внимание исследователей. Особенно повысился интерес к этим работам после 80 – х годов. Именно в этот период наблюдалось сильное загрязнение водного пространства страны, результатом которого явилось сокращение количества нереста, нарушение процесса созревания икры, и как следствие гибель некоторых видов рыб.</w:t>
      </w:r>
    </w:p>
    <w:p w:rsidR="00196758" w:rsidRDefault="00196758" w:rsidP="00B24663">
      <w:pPr>
        <w:spacing w:after="0"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pacing w:val="-4"/>
          <w:sz w:val="28"/>
          <w:szCs w:val="28"/>
        </w:rPr>
        <w:t>В связи с этим возникает необходимость изучения рыб, обитаемых в озерах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требуется привлеч</w:t>
      </w:r>
      <w:r w:rsidR="00594B6D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внимание </w:t>
      </w:r>
      <w:r w:rsidR="00B24663">
        <w:rPr>
          <w:rFonts w:ascii="Times New Roman" w:hAnsi="Times New Roman"/>
          <w:sz w:val="28"/>
          <w:szCs w:val="28"/>
        </w:rPr>
        <w:t>гражданской общественности, органов власти</w:t>
      </w:r>
      <w:r w:rsidR="00594B6D">
        <w:rPr>
          <w:rFonts w:ascii="Times New Roman" w:hAnsi="Times New Roman"/>
          <w:sz w:val="28"/>
          <w:szCs w:val="28"/>
        </w:rPr>
        <w:t>, бизнес структур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ля сохранения биоразнообрази</w:t>
      </w:r>
      <w:r w:rsidR="00594B6D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2560">
        <w:rPr>
          <w:rFonts w:ascii="Times New Roman" w:hAnsi="Times New Roman"/>
          <w:sz w:val="28"/>
          <w:szCs w:val="28"/>
        </w:rPr>
        <w:t xml:space="preserve">и численности </w:t>
      </w:r>
      <w:r>
        <w:rPr>
          <w:rFonts w:ascii="Times New Roman" w:hAnsi="Times New Roman"/>
          <w:sz w:val="28"/>
          <w:szCs w:val="28"/>
        </w:rPr>
        <w:t>рыб</w:t>
      </w:r>
      <w:r w:rsidRPr="00A22560">
        <w:rPr>
          <w:rFonts w:ascii="Times New Roman" w:hAnsi="Times New Roman"/>
          <w:sz w:val="28"/>
          <w:szCs w:val="28"/>
        </w:rPr>
        <w:t xml:space="preserve"> </w:t>
      </w:r>
    </w:p>
    <w:p w:rsidR="00196758" w:rsidRPr="00A22560" w:rsidRDefault="00196758" w:rsidP="00196758">
      <w:pPr>
        <w:spacing w:line="360" w:lineRule="auto"/>
        <w:ind w:firstLine="340"/>
        <w:jc w:val="both"/>
        <w:rPr>
          <w:rFonts w:ascii="Times New Roman" w:hAnsi="Times New Roman"/>
          <w:spacing w:val="-4"/>
          <w:sz w:val="28"/>
          <w:szCs w:val="28"/>
        </w:rPr>
      </w:pPr>
      <w:r w:rsidRPr="00A22560">
        <w:rPr>
          <w:rFonts w:ascii="Times New Roman" w:hAnsi="Times New Roman"/>
          <w:b/>
          <w:spacing w:val="-4"/>
          <w:sz w:val="28"/>
          <w:szCs w:val="28"/>
        </w:rPr>
        <w:t>Цель</w:t>
      </w:r>
      <w:r w:rsidR="00B24663">
        <w:rPr>
          <w:rFonts w:ascii="Times New Roman" w:hAnsi="Times New Roman"/>
          <w:b/>
          <w:spacing w:val="-4"/>
          <w:sz w:val="28"/>
          <w:szCs w:val="28"/>
        </w:rPr>
        <w:t>ю моей исследовательской работы явилось</w:t>
      </w:r>
      <w:r w:rsidRPr="00A22560">
        <w:rPr>
          <w:rFonts w:ascii="Times New Roman" w:hAnsi="Times New Roman"/>
          <w:spacing w:val="-4"/>
          <w:sz w:val="28"/>
          <w:szCs w:val="28"/>
        </w:rPr>
        <w:t xml:space="preserve"> – выявление эколого-биологических особенностей рыб в озерах Большое и Малое </w:t>
      </w:r>
      <w:proofErr w:type="spellStart"/>
      <w:r w:rsidRPr="00A22560">
        <w:rPr>
          <w:rFonts w:ascii="Times New Roman" w:hAnsi="Times New Roman"/>
          <w:spacing w:val="-4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pacing w:val="-4"/>
          <w:sz w:val="28"/>
          <w:szCs w:val="28"/>
        </w:rPr>
        <w:t>.</w:t>
      </w:r>
    </w:p>
    <w:p w:rsidR="00196758" w:rsidRPr="00A22560" w:rsidRDefault="00196758" w:rsidP="00196758">
      <w:pPr>
        <w:spacing w:line="360" w:lineRule="auto"/>
        <w:ind w:firstLine="340"/>
        <w:jc w:val="both"/>
        <w:rPr>
          <w:rFonts w:ascii="Times New Roman" w:hAnsi="Times New Roman"/>
          <w:spacing w:val="-4"/>
          <w:sz w:val="28"/>
          <w:szCs w:val="28"/>
        </w:rPr>
      </w:pPr>
      <w:r w:rsidRPr="00A22560">
        <w:rPr>
          <w:rFonts w:ascii="Times New Roman" w:hAnsi="Times New Roman"/>
          <w:b/>
          <w:spacing w:val="-4"/>
          <w:sz w:val="28"/>
          <w:szCs w:val="28"/>
        </w:rPr>
        <w:t>Задачи исследования:</w:t>
      </w:r>
    </w:p>
    <w:p w:rsidR="00196758" w:rsidRDefault="00196758" w:rsidP="00196758">
      <w:pPr>
        <w:numPr>
          <w:ilvl w:val="0"/>
          <w:numId w:val="1"/>
        </w:numPr>
        <w:tabs>
          <w:tab w:val="left" w:pos="360"/>
          <w:tab w:val="left" w:pos="567"/>
        </w:tabs>
        <w:spacing w:after="0" w:line="360" w:lineRule="auto"/>
        <w:ind w:left="0" w:firstLine="340"/>
        <w:jc w:val="both"/>
        <w:outlineLvl w:val="0"/>
        <w:rPr>
          <w:rFonts w:ascii="Times New Roman" w:hAnsi="Times New Roman"/>
          <w:spacing w:val="-4"/>
          <w:sz w:val="28"/>
          <w:szCs w:val="28"/>
        </w:rPr>
      </w:pPr>
      <w:r w:rsidRPr="00A22560">
        <w:rPr>
          <w:rFonts w:ascii="Times New Roman" w:hAnsi="Times New Roman"/>
          <w:spacing w:val="-4"/>
          <w:sz w:val="28"/>
          <w:szCs w:val="28"/>
        </w:rPr>
        <w:t>выявить особенности условий</w:t>
      </w:r>
      <w:r>
        <w:rPr>
          <w:rFonts w:ascii="Times New Roman" w:hAnsi="Times New Roman"/>
          <w:spacing w:val="-4"/>
          <w:sz w:val="28"/>
          <w:szCs w:val="28"/>
        </w:rPr>
        <w:t xml:space="preserve"> обитания</w:t>
      </w:r>
      <w:r w:rsidRPr="00A22560">
        <w:rPr>
          <w:rFonts w:ascii="Times New Roman" w:hAnsi="Times New Roman"/>
          <w:spacing w:val="-4"/>
          <w:sz w:val="28"/>
          <w:szCs w:val="28"/>
        </w:rPr>
        <w:t xml:space="preserve"> рыб</w:t>
      </w:r>
      <w:r>
        <w:rPr>
          <w:rFonts w:ascii="Times New Roman" w:hAnsi="Times New Roman"/>
          <w:spacing w:val="-4"/>
          <w:sz w:val="28"/>
          <w:szCs w:val="28"/>
        </w:rPr>
        <w:t xml:space="preserve"> и видовой состав</w:t>
      </w:r>
      <w:r w:rsidRPr="00A22560">
        <w:rPr>
          <w:rFonts w:ascii="Times New Roman" w:hAnsi="Times New Roman"/>
          <w:spacing w:val="-4"/>
          <w:sz w:val="28"/>
          <w:szCs w:val="28"/>
        </w:rPr>
        <w:t xml:space="preserve">; </w:t>
      </w:r>
    </w:p>
    <w:p w:rsidR="00196758" w:rsidRPr="00A22560" w:rsidRDefault="00196758" w:rsidP="00196758">
      <w:pPr>
        <w:numPr>
          <w:ilvl w:val="0"/>
          <w:numId w:val="1"/>
        </w:numPr>
        <w:tabs>
          <w:tab w:val="left" w:pos="360"/>
          <w:tab w:val="left" w:pos="567"/>
        </w:tabs>
        <w:spacing w:after="0" w:line="360" w:lineRule="auto"/>
        <w:ind w:left="0" w:firstLine="340"/>
        <w:jc w:val="both"/>
        <w:outlineLvl w:val="0"/>
        <w:rPr>
          <w:rFonts w:ascii="Times New Roman" w:hAnsi="Times New Roman"/>
          <w:spacing w:val="-4"/>
          <w:sz w:val="28"/>
          <w:szCs w:val="28"/>
        </w:rPr>
      </w:pPr>
      <w:r w:rsidRPr="00A22560">
        <w:rPr>
          <w:rFonts w:ascii="Times New Roman" w:hAnsi="Times New Roman"/>
          <w:spacing w:val="-4"/>
          <w:sz w:val="28"/>
          <w:szCs w:val="28"/>
        </w:rPr>
        <w:t xml:space="preserve">провести </w:t>
      </w:r>
      <w:r>
        <w:rPr>
          <w:rFonts w:ascii="Times New Roman" w:hAnsi="Times New Roman"/>
          <w:spacing w:val="-4"/>
          <w:sz w:val="28"/>
          <w:szCs w:val="28"/>
        </w:rPr>
        <w:t xml:space="preserve">некоторые </w:t>
      </w:r>
      <w:r w:rsidR="00B24663" w:rsidRPr="00A22560">
        <w:rPr>
          <w:rFonts w:ascii="Times New Roman" w:hAnsi="Times New Roman"/>
          <w:spacing w:val="-4"/>
          <w:sz w:val="28"/>
          <w:szCs w:val="28"/>
        </w:rPr>
        <w:t>морфо биологическ</w:t>
      </w:r>
      <w:r w:rsidR="00B24663">
        <w:rPr>
          <w:rFonts w:ascii="Times New Roman" w:hAnsi="Times New Roman"/>
          <w:spacing w:val="-4"/>
          <w:sz w:val="28"/>
          <w:szCs w:val="28"/>
        </w:rPr>
        <w:t>ие</w:t>
      </w:r>
      <w:r w:rsidRPr="00A22560">
        <w:rPr>
          <w:rFonts w:ascii="Times New Roman" w:hAnsi="Times New Roman"/>
          <w:spacing w:val="-4"/>
          <w:sz w:val="28"/>
          <w:szCs w:val="28"/>
        </w:rPr>
        <w:t xml:space="preserve"> анализ</w:t>
      </w:r>
      <w:r w:rsidR="00B24663">
        <w:rPr>
          <w:rFonts w:ascii="Times New Roman" w:hAnsi="Times New Roman"/>
          <w:spacing w:val="-4"/>
          <w:sz w:val="28"/>
          <w:szCs w:val="28"/>
        </w:rPr>
        <w:t>ы</w:t>
      </w:r>
      <w:r w:rsidRPr="00A22560">
        <w:rPr>
          <w:rFonts w:ascii="Times New Roman" w:hAnsi="Times New Roman"/>
          <w:spacing w:val="-4"/>
          <w:sz w:val="28"/>
          <w:szCs w:val="28"/>
        </w:rPr>
        <w:t xml:space="preserve"> рыб;</w:t>
      </w:r>
    </w:p>
    <w:p w:rsidR="00196758" w:rsidRPr="00A22560" w:rsidRDefault="00196758" w:rsidP="00196758">
      <w:pPr>
        <w:numPr>
          <w:ilvl w:val="0"/>
          <w:numId w:val="1"/>
        </w:numPr>
        <w:tabs>
          <w:tab w:val="left" w:pos="360"/>
          <w:tab w:val="left" w:pos="567"/>
        </w:tabs>
        <w:spacing w:after="0" w:line="360" w:lineRule="auto"/>
        <w:ind w:left="0" w:firstLine="340"/>
        <w:jc w:val="both"/>
        <w:outlineLvl w:val="0"/>
        <w:rPr>
          <w:rFonts w:ascii="Times New Roman" w:hAnsi="Times New Roman"/>
          <w:spacing w:val="-4"/>
          <w:sz w:val="28"/>
          <w:szCs w:val="28"/>
        </w:rPr>
      </w:pPr>
      <w:r w:rsidRPr="00A22560">
        <w:rPr>
          <w:rFonts w:ascii="Times New Roman" w:hAnsi="Times New Roman"/>
          <w:spacing w:val="-4"/>
          <w:sz w:val="28"/>
          <w:szCs w:val="28"/>
        </w:rPr>
        <w:t>раскрыть</w:t>
      </w:r>
      <w:r>
        <w:rPr>
          <w:rFonts w:ascii="Times New Roman" w:hAnsi="Times New Roman"/>
          <w:spacing w:val="-4"/>
          <w:sz w:val="28"/>
          <w:szCs w:val="28"/>
        </w:rPr>
        <w:t xml:space="preserve"> некоторые</w:t>
      </w:r>
      <w:r w:rsidRPr="00A22560">
        <w:rPr>
          <w:rFonts w:ascii="Times New Roman" w:hAnsi="Times New Roman"/>
          <w:spacing w:val="-4"/>
          <w:sz w:val="28"/>
          <w:szCs w:val="28"/>
        </w:rPr>
        <w:t xml:space="preserve"> особенности экологии</w:t>
      </w:r>
      <w:r w:rsidR="00B24663">
        <w:rPr>
          <w:rFonts w:ascii="Times New Roman" w:hAnsi="Times New Roman"/>
          <w:spacing w:val="-4"/>
          <w:sz w:val="28"/>
          <w:szCs w:val="28"/>
        </w:rPr>
        <w:t xml:space="preserve"> обитания</w:t>
      </w:r>
      <w:r w:rsidRPr="00A22560">
        <w:rPr>
          <w:rFonts w:ascii="Times New Roman" w:hAnsi="Times New Roman"/>
          <w:spacing w:val="-4"/>
          <w:sz w:val="28"/>
          <w:szCs w:val="28"/>
        </w:rPr>
        <w:t xml:space="preserve"> щуки и леща;</w:t>
      </w:r>
    </w:p>
    <w:p w:rsidR="00196758" w:rsidRPr="00B24663" w:rsidRDefault="00196758" w:rsidP="00B24663">
      <w:pPr>
        <w:numPr>
          <w:ilvl w:val="0"/>
          <w:numId w:val="1"/>
        </w:numPr>
        <w:spacing w:after="0" w:line="360" w:lineRule="auto"/>
        <w:ind w:left="567" w:hanging="141"/>
        <w:jc w:val="both"/>
        <w:rPr>
          <w:rFonts w:ascii="Times New Roman" w:hAnsi="Times New Roman"/>
          <w:b/>
          <w:sz w:val="28"/>
          <w:szCs w:val="28"/>
        </w:rPr>
      </w:pPr>
      <w:r w:rsidRPr="00A22560">
        <w:rPr>
          <w:rFonts w:ascii="Times New Roman" w:hAnsi="Times New Roman"/>
          <w:spacing w:val="-2"/>
          <w:sz w:val="28"/>
          <w:szCs w:val="28"/>
        </w:rPr>
        <w:t>определить современное состояние популяций рыб.</w:t>
      </w:r>
    </w:p>
    <w:p w:rsidR="00196758" w:rsidRDefault="00196758" w:rsidP="00196758">
      <w:pPr>
        <w:spacing w:line="360" w:lineRule="auto"/>
        <w:ind w:firstLine="340"/>
        <w:jc w:val="both"/>
        <w:rPr>
          <w:rFonts w:ascii="Times New Roman" w:hAnsi="Times New Roman"/>
          <w:spacing w:val="-4"/>
          <w:sz w:val="28"/>
          <w:szCs w:val="28"/>
        </w:rPr>
      </w:pPr>
      <w:r w:rsidRPr="00A22560">
        <w:rPr>
          <w:rFonts w:ascii="Times New Roman" w:hAnsi="Times New Roman"/>
          <w:b/>
          <w:spacing w:val="-4"/>
          <w:sz w:val="28"/>
          <w:szCs w:val="28"/>
        </w:rPr>
        <w:t>Практическая значимость.</w:t>
      </w:r>
      <w:r w:rsidRPr="00A22560">
        <w:rPr>
          <w:rFonts w:ascii="Times New Roman" w:hAnsi="Times New Roman"/>
          <w:spacing w:val="-4"/>
          <w:sz w:val="28"/>
          <w:szCs w:val="28"/>
        </w:rPr>
        <w:t xml:space="preserve"> Полученные  сведения об эколого-биологических особенностях  рыб в озерах могут использоваться в природоохранных структурах при разработке мер охраны редких исчезающих </w:t>
      </w:r>
      <w:r w:rsidRPr="00A22560">
        <w:rPr>
          <w:rFonts w:ascii="Times New Roman" w:hAnsi="Times New Roman"/>
          <w:spacing w:val="-4"/>
          <w:sz w:val="28"/>
          <w:szCs w:val="28"/>
        </w:rPr>
        <w:lastRenderedPageBreak/>
        <w:t xml:space="preserve">видов рыб. Данные по структуре сообществ рыб исследованных озер могут быть применены при оценке их </w:t>
      </w:r>
      <w:proofErr w:type="spellStart"/>
      <w:r w:rsidRPr="00A22560">
        <w:rPr>
          <w:rFonts w:ascii="Times New Roman" w:hAnsi="Times New Roman"/>
          <w:spacing w:val="-4"/>
          <w:sz w:val="28"/>
          <w:szCs w:val="28"/>
        </w:rPr>
        <w:t>рыбохозяйственного</w:t>
      </w:r>
      <w:proofErr w:type="spellEnd"/>
      <w:r w:rsidRPr="00A22560">
        <w:rPr>
          <w:rFonts w:ascii="Times New Roman" w:hAnsi="Times New Roman"/>
          <w:spacing w:val="-4"/>
          <w:sz w:val="28"/>
          <w:szCs w:val="28"/>
        </w:rPr>
        <w:t xml:space="preserve"> значения. Расчеты численности и биомассы популяции амурского сазана, восточного леща и пеляди можно использовать как модель при оценке запасов других видов рыб в аналогичных условиях.</w:t>
      </w:r>
    </w:p>
    <w:p w:rsidR="00162007" w:rsidRPr="00934254" w:rsidRDefault="00162007" w:rsidP="00162007">
      <w:pPr>
        <w:tabs>
          <w:tab w:val="left" w:pos="360"/>
          <w:tab w:val="left" w:pos="567"/>
        </w:tabs>
        <w:spacing w:after="0" w:line="360" w:lineRule="auto"/>
        <w:jc w:val="center"/>
        <w:outlineLvl w:val="0"/>
        <w:rPr>
          <w:rFonts w:ascii="Times New Roman" w:hAnsi="Times New Roman"/>
          <w:b/>
          <w:spacing w:val="-4"/>
          <w:sz w:val="28"/>
          <w:szCs w:val="28"/>
        </w:rPr>
      </w:pPr>
      <w:r w:rsidRPr="00934254">
        <w:rPr>
          <w:rFonts w:ascii="Times New Roman" w:hAnsi="Times New Roman"/>
          <w:b/>
          <w:spacing w:val="-4"/>
          <w:sz w:val="28"/>
          <w:szCs w:val="28"/>
        </w:rPr>
        <w:t>ЭКОЛОГО-БИОЛОГИЧЕСКАЯ ХАРАКТЕРИСТИКА ВИДОВ Р</w:t>
      </w:r>
      <w:r>
        <w:rPr>
          <w:rFonts w:ascii="Times New Roman" w:hAnsi="Times New Roman"/>
          <w:b/>
          <w:spacing w:val="-4"/>
          <w:sz w:val="28"/>
          <w:szCs w:val="28"/>
        </w:rPr>
        <w:t>ЫБ ОЗЕР БОЛЬШОЕ И МАЛОЕ ЕРАВНОЕ</w:t>
      </w:r>
    </w:p>
    <w:p w:rsidR="00162007" w:rsidRDefault="00162007" w:rsidP="00162007">
      <w:pPr>
        <w:tabs>
          <w:tab w:val="left" w:pos="360"/>
          <w:tab w:val="left" w:pos="567"/>
        </w:tabs>
        <w:spacing w:after="0" w:line="360" w:lineRule="auto"/>
        <w:jc w:val="both"/>
        <w:outlineLvl w:val="0"/>
        <w:rPr>
          <w:rFonts w:ascii="Times New Roman" w:hAnsi="Times New Roman"/>
          <w:spacing w:val="-4"/>
          <w:sz w:val="28"/>
          <w:szCs w:val="28"/>
        </w:rPr>
      </w:pPr>
    </w:p>
    <w:p w:rsidR="00162007" w:rsidRPr="0079555C" w:rsidRDefault="00162007" w:rsidP="00162007">
      <w:pPr>
        <w:tabs>
          <w:tab w:val="left" w:pos="360"/>
          <w:tab w:val="left" w:pos="567"/>
        </w:tabs>
        <w:spacing w:after="0" w:line="360" w:lineRule="auto"/>
        <w:jc w:val="both"/>
        <w:outlineLvl w:val="0"/>
        <w:rPr>
          <w:rFonts w:ascii="Times New Roman" w:hAnsi="Times New Roman"/>
          <w:b/>
          <w:spacing w:val="-4"/>
          <w:sz w:val="28"/>
          <w:szCs w:val="28"/>
        </w:rPr>
      </w:pPr>
      <w:r w:rsidRPr="0079555C">
        <w:rPr>
          <w:rFonts w:ascii="Times New Roman" w:hAnsi="Times New Roman"/>
          <w:b/>
          <w:spacing w:val="-4"/>
          <w:sz w:val="28"/>
          <w:szCs w:val="28"/>
        </w:rPr>
        <w:t xml:space="preserve">1. 1. </w:t>
      </w:r>
      <w:r>
        <w:rPr>
          <w:rFonts w:ascii="Times New Roman" w:hAnsi="Times New Roman"/>
          <w:b/>
          <w:spacing w:val="-4"/>
          <w:sz w:val="28"/>
          <w:szCs w:val="28"/>
        </w:rPr>
        <w:t>О</w:t>
      </w:r>
      <w:r w:rsidRPr="0079555C">
        <w:rPr>
          <w:rFonts w:ascii="Times New Roman" w:hAnsi="Times New Roman"/>
          <w:b/>
          <w:spacing w:val="-4"/>
          <w:sz w:val="28"/>
          <w:szCs w:val="28"/>
        </w:rPr>
        <w:t>собенности условия обитания  рыб.</w:t>
      </w:r>
    </w:p>
    <w:p w:rsidR="00162007" w:rsidRDefault="00162007" w:rsidP="00162007">
      <w:pPr>
        <w:shd w:val="clear" w:color="auto" w:fill="FFFFFF"/>
        <w:spacing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2A33D5">
        <w:rPr>
          <w:rFonts w:ascii="Times New Roman" w:hAnsi="Times New Roman"/>
          <w:sz w:val="28"/>
          <w:szCs w:val="28"/>
          <w:highlight w:val="yellow"/>
        </w:rPr>
        <w:t xml:space="preserve">Ихтиофауна озер Большое и Малое </w:t>
      </w:r>
      <w:proofErr w:type="spellStart"/>
      <w:r w:rsidRPr="002A33D5">
        <w:rPr>
          <w:rFonts w:ascii="Times New Roman" w:hAnsi="Times New Roman"/>
          <w:sz w:val="28"/>
          <w:szCs w:val="28"/>
          <w:highlight w:val="yellow"/>
        </w:rPr>
        <w:t>Еравное</w:t>
      </w:r>
      <w:proofErr w:type="spellEnd"/>
      <w:r w:rsidRPr="002A33D5">
        <w:rPr>
          <w:rFonts w:ascii="Times New Roman" w:hAnsi="Times New Roman"/>
          <w:sz w:val="28"/>
          <w:szCs w:val="28"/>
          <w:highlight w:val="yellow"/>
        </w:rPr>
        <w:t xml:space="preserve"> насчитывает по наших данным 12 видов, относящихся к 4 семействам. К ним относятся: первое семейство - карповые - это сорога, карась, амурский сазан, восточный лещ. Второе </w:t>
      </w:r>
      <w:proofErr w:type="gramStart"/>
      <w:r w:rsidRPr="002A33D5">
        <w:rPr>
          <w:rFonts w:ascii="Times New Roman" w:hAnsi="Times New Roman"/>
          <w:sz w:val="28"/>
          <w:szCs w:val="28"/>
          <w:highlight w:val="yellow"/>
        </w:rPr>
        <w:t>семейство  –</w:t>
      </w:r>
      <w:proofErr w:type="gramEnd"/>
      <w:r w:rsidRPr="002A33D5">
        <w:rPr>
          <w:rFonts w:ascii="Times New Roman" w:hAnsi="Times New Roman"/>
          <w:sz w:val="28"/>
          <w:szCs w:val="28"/>
          <w:highlight w:val="yellow"/>
        </w:rPr>
        <w:t xml:space="preserve">  сиговые - это пелядь. Третье семейство – </w:t>
      </w:r>
      <w:proofErr w:type="spellStart"/>
      <w:r w:rsidRPr="002A33D5">
        <w:rPr>
          <w:rFonts w:ascii="Times New Roman" w:hAnsi="Times New Roman"/>
          <w:sz w:val="28"/>
          <w:szCs w:val="28"/>
          <w:highlight w:val="yellow"/>
        </w:rPr>
        <w:t>щуковые</w:t>
      </w:r>
      <w:proofErr w:type="spellEnd"/>
      <w:r w:rsidRPr="002A33D5">
        <w:rPr>
          <w:rFonts w:ascii="Times New Roman" w:hAnsi="Times New Roman"/>
          <w:sz w:val="28"/>
          <w:szCs w:val="28"/>
          <w:highlight w:val="yellow"/>
        </w:rPr>
        <w:t xml:space="preserve"> - это обыкновенная щука. Четвертое семейство – окуневые - это окунь.</w:t>
      </w:r>
      <w:r w:rsidRPr="00A22560">
        <w:rPr>
          <w:rFonts w:ascii="Times New Roman" w:hAnsi="Times New Roman"/>
          <w:sz w:val="28"/>
          <w:szCs w:val="28"/>
        </w:rPr>
        <w:t xml:space="preserve"> </w:t>
      </w:r>
    </w:p>
    <w:p w:rsidR="00162007" w:rsidRDefault="00162007" w:rsidP="00162007">
      <w:pPr>
        <w:shd w:val="clear" w:color="auto" w:fill="FFFFFF"/>
        <w:spacing w:line="360" w:lineRule="auto"/>
        <w:ind w:firstLine="34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22560">
        <w:rPr>
          <w:rFonts w:ascii="Times New Roman" w:eastAsia="Times New Roman" w:hAnsi="Times New Roman"/>
          <w:bCs/>
          <w:sz w:val="28"/>
          <w:szCs w:val="28"/>
          <w:lang w:eastAsia="ru-RU"/>
        </w:rPr>
        <w:t>Озеро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Большое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Еравное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самое большое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озеро  в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Еравно-Харгинской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озерной системе, расположено на юго-западе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Витимского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бассейна, длина составляет – </w:t>
      </w:r>
      <w:smartTag w:uri="urn:schemas-microsoft-com:office:smarttags" w:element="metricconverter">
        <w:smartTagPr>
          <w:attr w:name="ProductID" w:val="14 км"/>
        </w:smartTagPr>
        <w:r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14 км</w:t>
        </w:r>
      </w:smartTag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ширина – </w:t>
      </w:r>
      <w:smartTag w:uri="urn:schemas-microsoft-com:office:smarttags" w:element="metricconverter">
        <w:smartTagPr>
          <w:attr w:name="ProductID" w:val="13 км"/>
        </w:smartTagPr>
        <w:r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13 км</w:t>
        </w:r>
      </w:smartTag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площадь – </w:t>
      </w:r>
      <w:smartTag w:uri="urn:schemas-microsoft-com:office:smarttags" w:element="metricconverter">
        <w:smartTagPr>
          <w:attr w:name="ProductID" w:val="104 км"/>
        </w:smartTagPr>
        <w:r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104 км</w:t>
        </w:r>
      </w:smartTag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глубина – от 5 до </w:t>
      </w:r>
      <w:smartTag w:uri="urn:schemas-microsoft-com:office:smarttags" w:element="metricconverter">
        <w:smartTagPr>
          <w:attr w:name="ProductID" w:val="15 м"/>
        </w:smartTagPr>
        <w:r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15 м</w:t>
        </w:r>
      </w:smartTag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берега низкие, заросшие камышом, манником,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трезубкой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а вода у берегов ряской, в озере водятся такие рыбы – гольян, карась, щука, окунь, сорога; пелядь, лещ, сазан (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интродуцированные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виды).</w:t>
      </w:r>
    </w:p>
    <w:p w:rsidR="00162007" w:rsidRPr="00162007" w:rsidRDefault="00162007" w:rsidP="00162007">
      <w:pPr>
        <w:shd w:val="clear" w:color="auto" w:fill="FFFFFF"/>
        <w:spacing w:line="360" w:lineRule="auto"/>
        <w:ind w:firstLine="34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Озеро Малое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Еравное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второе по величине озеро в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Еравно-Харгинской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озерной системе, расположено рядом с озером Большое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Еравное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Площадь – </w:t>
      </w:r>
      <w:smartTag w:uri="urn:schemas-microsoft-com:office:smarttags" w:element="metricconverter">
        <w:smartTagPr>
          <w:attr w:name="ProductID" w:val="60,5 км"/>
        </w:smartTagPr>
        <w:r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60,5 км</w:t>
        </w:r>
      </w:smartTag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глубина – от 5 до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10 метров</w:t>
        </w:r>
      </w:smartTag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берега низкие, густо заросшие камышом, манником,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трезубкой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ряской, тиной, в озере водятся такие рыбы: щука, сорога, окунь, карась, гольян.</w:t>
      </w:r>
    </w:p>
    <w:p w:rsidR="00594B6D" w:rsidRDefault="00594B6D" w:rsidP="00196758">
      <w:pPr>
        <w:spacing w:line="360" w:lineRule="auto"/>
        <w:ind w:left="1416"/>
        <w:jc w:val="both"/>
        <w:rPr>
          <w:rFonts w:ascii="Times New Roman" w:hAnsi="Times New Roman"/>
          <w:b/>
          <w:spacing w:val="-4"/>
          <w:sz w:val="28"/>
          <w:szCs w:val="28"/>
        </w:rPr>
      </w:pPr>
    </w:p>
    <w:p w:rsidR="00594B6D" w:rsidRDefault="00594B6D" w:rsidP="00196758">
      <w:pPr>
        <w:spacing w:line="360" w:lineRule="auto"/>
        <w:ind w:left="1416"/>
        <w:jc w:val="both"/>
        <w:rPr>
          <w:rFonts w:ascii="Times New Roman" w:hAnsi="Times New Roman"/>
          <w:b/>
          <w:spacing w:val="-4"/>
          <w:sz w:val="28"/>
          <w:szCs w:val="28"/>
        </w:rPr>
      </w:pPr>
    </w:p>
    <w:p w:rsidR="00B46C33" w:rsidRDefault="00B46C33" w:rsidP="00196758">
      <w:pPr>
        <w:spacing w:line="360" w:lineRule="auto"/>
        <w:ind w:left="1416"/>
        <w:jc w:val="both"/>
        <w:rPr>
          <w:rFonts w:ascii="Times New Roman" w:hAnsi="Times New Roman"/>
          <w:b/>
          <w:spacing w:val="-4"/>
          <w:sz w:val="28"/>
          <w:szCs w:val="28"/>
        </w:rPr>
      </w:pPr>
    </w:p>
    <w:p w:rsidR="00196758" w:rsidRPr="00E6041B" w:rsidRDefault="00196758" w:rsidP="00196758">
      <w:pPr>
        <w:spacing w:line="360" w:lineRule="auto"/>
        <w:ind w:left="1416"/>
        <w:jc w:val="both"/>
        <w:rPr>
          <w:rFonts w:ascii="Times New Roman" w:hAnsi="Times New Roman"/>
          <w:spacing w:val="-4"/>
          <w:sz w:val="28"/>
          <w:szCs w:val="28"/>
        </w:rPr>
      </w:pPr>
      <w:r w:rsidRPr="00BE41D6">
        <w:rPr>
          <w:rFonts w:ascii="Times New Roman" w:hAnsi="Times New Roman"/>
          <w:b/>
          <w:spacing w:val="-4"/>
          <w:sz w:val="28"/>
          <w:szCs w:val="28"/>
        </w:rPr>
        <w:lastRenderedPageBreak/>
        <w:t>МАТЕРИАЛ И МЕТОДЫ ИССЛЕДОВАНИЯ</w:t>
      </w:r>
    </w:p>
    <w:p w:rsidR="00196758" w:rsidRPr="00BE41D6" w:rsidRDefault="00196758" w:rsidP="00196758">
      <w:pPr>
        <w:pStyle w:val="a3"/>
        <w:spacing w:after="120" w:line="360" w:lineRule="auto"/>
        <w:ind w:left="0" w:firstLine="696"/>
        <w:jc w:val="both"/>
        <w:rPr>
          <w:rFonts w:ascii="Times New Roman" w:hAnsi="Times New Roman"/>
          <w:b/>
          <w:spacing w:val="-4"/>
          <w:sz w:val="28"/>
          <w:szCs w:val="28"/>
        </w:rPr>
      </w:pPr>
      <w:r w:rsidRPr="00BE41D6">
        <w:rPr>
          <w:rFonts w:ascii="Times New Roman" w:hAnsi="Times New Roman"/>
          <w:sz w:val="28"/>
          <w:szCs w:val="28"/>
        </w:rPr>
        <w:t xml:space="preserve">Исследования эколого-биологических особенностей рыб озер Большое и Малое </w:t>
      </w:r>
      <w:proofErr w:type="spellStart"/>
      <w:r w:rsidRPr="00BE41D6">
        <w:rPr>
          <w:rFonts w:ascii="Times New Roman" w:hAnsi="Times New Roman"/>
          <w:sz w:val="28"/>
          <w:szCs w:val="28"/>
        </w:rPr>
        <w:t>Еравное</w:t>
      </w:r>
      <w:proofErr w:type="spellEnd"/>
      <w:r w:rsidRPr="00BE41D6">
        <w:rPr>
          <w:rFonts w:ascii="Times New Roman" w:hAnsi="Times New Roman"/>
          <w:sz w:val="28"/>
          <w:szCs w:val="28"/>
        </w:rPr>
        <w:t xml:space="preserve"> проводились с 01 октября по 30 ноября 2012 года.  </w:t>
      </w:r>
    </w:p>
    <w:p w:rsidR="00196758" w:rsidRPr="00BE41D6" w:rsidRDefault="00196758" w:rsidP="00196758">
      <w:pPr>
        <w:spacing w:after="120" w:line="360" w:lineRule="auto"/>
        <w:ind w:firstLine="340"/>
        <w:jc w:val="both"/>
        <w:rPr>
          <w:rFonts w:ascii="Times New Roman" w:hAnsi="Times New Roman"/>
          <w:spacing w:val="-4"/>
          <w:sz w:val="28"/>
          <w:szCs w:val="28"/>
        </w:rPr>
      </w:pPr>
      <w:r w:rsidRPr="00BE41D6">
        <w:rPr>
          <w:rFonts w:ascii="Times New Roman" w:hAnsi="Times New Roman"/>
          <w:spacing w:val="-4"/>
          <w:sz w:val="28"/>
          <w:szCs w:val="28"/>
        </w:rPr>
        <w:t xml:space="preserve">Рыбы отлавливались </w:t>
      </w:r>
      <w:proofErr w:type="spellStart"/>
      <w:r w:rsidRPr="00BE41D6">
        <w:rPr>
          <w:rFonts w:ascii="Times New Roman" w:hAnsi="Times New Roman"/>
          <w:spacing w:val="-4"/>
          <w:sz w:val="28"/>
          <w:szCs w:val="28"/>
        </w:rPr>
        <w:t>разноячейными</w:t>
      </w:r>
      <w:proofErr w:type="spellEnd"/>
      <w:r w:rsidRPr="00BE41D6">
        <w:rPr>
          <w:rFonts w:ascii="Times New Roman" w:hAnsi="Times New Roman"/>
          <w:spacing w:val="-4"/>
          <w:sz w:val="28"/>
          <w:szCs w:val="28"/>
        </w:rPr>
        <w:t xml:space="preserve"> жаберными </w:t>
      </w:r>
      <w:proofErr w:type="gramStart"/>
      <w:r w:rsidRPr="00BE41D6">
        <w:rPr>
          <w:rFonts w:ascii="Times New Roman" w:hAnsi="Times New Roman"/>
          <w:spacing w:val="-4"/>
          <w:sz w:val="28"/>
          <w:szCs w:val="28"/>
        </w:rPr>
        <w:t>сетями например</w:t>
      </w:r>
      <w:proofErr w:type="gramEnd"/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E41D6">
        <w:rPr>
          <w:rFonts w:ascii="Times New Roman" w:hAnsi="Times New Roman"/>
          <w:spacing w:val="-4"/>
          <w:sz w:val="28"/>
          <w:szCs w:val="28"/>
        </w:rPr>
        <w:t>(сорога сеть с ячейками 40-40 и 30-30), а более крупные рыбы как лещ и щука отлавливались сетями с яче</w:t>
      </w:r>
      <w:r>
        <w:rPr>
          <w:rFonts w:ascii="Times New Roman" w:hAnsi="Times New Roman"/>
          <w:spacing w:val="-4"/>
          <w:sz w:val="28"/>
          <w:szCs w:val="28"/>
        </w:rPr>
        <w:t>йками от 80 до 100-120.</w:t>
      </w:r>
      <w:r w:rsidRPr="00BE41D6">
        <w:rPr>
          <w:rFonts w:ascii="Times New Roman" w:hAnsi="Times New Roman"/>
          <w:spacing w:val="-4"/>
          <w:sz w:val="28"/>
          <w:szCs w:val="28"/>
        </w:rPr>
        <w:t xml:space="preserve"> Отловленные рыбы подвергались полному морфометрическому анализу по общепринятым методикам (Правдин, 1966), </w:t>
      </w:r>
    </w:p>
    <w:p w:rsidR="00196758" w:rsidRPr="00BE41D6" w:rsidRDefault="00196758" w:rsidP="00196758">
      <w:pPr>
        <w:spacing w:after="120" w:line="360" w:lineRule="auto"/>
        <w:ind w:firstLine="340"/>
        <w:jc w:val="both"/>
        <w:rPr>
          <w:rFonts w:ascii="Times New Roman" w:hAnsi="Times New Roman"/>
          <w:spacing w:val="-6"/>
          <w:sz w:val="28"/>
          <w:szCs w:val="28"/>
        </w:rPr>
      </w:pPr>
      <w:r w:rsidRPr="00BE41D6">
        <w:rPr>
          <w:rFonts w:ascii="Times New Roman" w:hAnsi="Times New Roman"/>
          <w:spacing w:val="-6"/>
          <w:sz w:val="28"/>
          <w:szCs w:val="28"/>
        </w:rPr>
        <w:t>Общий объем собранного ма</w:t>
      </w:r>
      <w:r>
        <w:rPr>
          <w:rFonts w:ascii="Times New Roman" w:hAnsi="Times New Roman"/>
          <w:spacing w:val="-6"/>
          <w:sz w:val="28"/>
          <w:szCs w:val="28"/>
        </w:rPr>
        <w:t>териала составил 20-30 экз. леща</w:t>
      </w:r>
      <w:r w:rsidRPr="00BE41D6">
        <w:rPr>
          <w:rFonts w:ascii="Times New Roman" w:hAnsi="Times New Roman"/>
          <w:spacing w:val="-6"/>
          <w:sz w:val="28"/>
          <w:szCs w:val="28"/>
        </w:rPr>
        <w:t>, 25-30 экз. щуки, 10-15 экз. сазана, 15-20 экз. карася, 30-40 экз. окуня, 20-30 экз.</w:t>
      </w:r>
      <w:r>
        <w:rPr>
          <w:rFonts w:ascii="Times New Roman" w:hAnsi="Times New Roman"/>
          <w:spacing w:val="-6"/>
          <w:sz w:val="28"/>
          <w:szCs w:val="28"/>
        </w:rPr>
        <w:t xml:space="preserve"> сороги и </w:t>
      </w:r>
      <w:r w:rsidRPr="00BE41D6">
        <w:rPr>
          <w:rFonts w:ascii="Times New Roman" w:hAnsi="Times New Roman"/>
          <w:spacing w:val="-6"/>
          <w:sz w:val="28"/>
          <w:szCs w:val="28"/>
        </w:rPr>
        <w:t>других видов рыб, обитающих совместно с ни</w:t>
      </w:r>
      <w:r>
        <w:rPr>
          <w:rFonts w:ascii="Times New Roman" w:hAnsi="Times New Roman"/>
          <w:spacing w:val="-6"/>
          <w:sz w:val="28"/>
          <w:szCs w:val="28"/>
        </w:rPr>
        <w:t>ми.</w:t>
      </w:r>
    </w:p>
    <w:p w:rsidR="00162007" w:rsidRDefault="00162007" w:rsidP="00B24663">
      <w:pPr>
        <w:shd w:val="clear" w:color="auto" w:fill="FFFFFF"/>
        <w:spacing w:line="360" w:lineRule="auto"/>
        <w:ind w:firstLine="340"/>
        <w:jc w:val="right"/>
        <w:rPr>
          <w:rFonts w:ascii="Times New Roman" w:hAnsi="Times New Roman"/>
          <w:sz w:val="28"/>
          <w:szCs w:val="28"/>
        </w:rPr>
      </w:pP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 xml:space="preserve">В озера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Еравно-Харгинской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системы в разные годы вселялось 12 новых видов рыб (байкальский омуль, восточный лещ, амурский сазан, </w:t>
      </w:r>
      <w:proofErr w:type="spellStart"/>
      <w:r w:rsidRPr="00A22560">
        <w:rPr>
          <w:rFonts w:ascii="Times New Roman" w:hAnsi="Times New Roman"/>
          <w:sz w:val="28"/>
          <w:szCs w:val="28"/>
        </w:rPr>
        <w:t>баунтовская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ряпушка, ладожский (уральский) рипус, судак, белый толстолобик, белый амур, пелядь, нельма, муксун, озерный байкальский сиг). Основное направление акклиматизационных работ было направлено на качественную замену местной ихтиофауну (представленной в основном частиковым</w:t>
      </w:r>
      <w:r>
        <w:rPr>
          <w:rFonts w:ascii="Times New Roman" w:hAnsi="Times New Roman"/>
          <w:sz w:val="28"/>
          <w:szCs w:val="28"/>
        </w:rPr>
        <w:t xml:space="preserve">и видами рыб) на </w:t>
      </w:r>
      <w:proofErr w:type="gramStart"/>
      <w:r>
        <w:rPr>
          <w:rFonts w:ascii="Times New Roman" w:hAnsi="Times New Roman"/>
          <w:sz w:val="28"/>
          <w:szCs w:val="28"/>
        </w:rPr>
        <w:t xml:space="preserve">быстрорастущие, </w:t>
      </w:r>
      <w:r w:rsidRPr="00A22560">
        <w:rPr>
          <w:rFonts w:ascii="Times New Roman" w:hAnsi="Times New Roman"/>
          <w:sz w:val="28"/>
          <w:szCs w:val="28"/>
        </w:rPr>
        <w:t xml:space="preserve"> ценные</w:t>
      </w:r>
      <w:proofErr w:type="gramEnd"/>
      <w:r w:rsidRPr="00A22560">
        <w:rPr>
          <w:rFonts w:ascii="Times New Roman" w:hAnsi="Times New Roman"/>
          <w:sz w:val="28"/>
          <w:szCs w:val="28"/>
        </w:rPr>
        <w:t xml:space="preserve"> виды рыб с целью повышения </w:t>
      </w:r>
      <w:proofErr w:type="spellStart"/>
      <w:r w:rsidRPr="00A22560">
        <w:rPr>
          <w:rFonts w:ascii="Times New Roman" w:hAnsi="Times New Roman"/>
          <w:sz w:val="28"/>
          <w:szCs w:val="28"/>
        </w:rPr>
        <w:t>рыбопродуктивности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озер. Ожидаемый промысловый эффект получен от вселения леща, сазана, пеляди. Это напрямую зависело от количества и качества вселенного посадочного материала, его выживаемости, повторного вселения или интродукции, качества рыбоводных работ и т.д.</w:t>
      </w:r>
    </w:p>
    <w:p w:rsidR="00162007" w:rsidRPr="00594B6D" w:rsidRDefault="00162007" w:rsidP="00594B6D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 xml:space="preserve">Вселение новых видов рыб в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Еравнинскую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систему озер производилось по следующей хронологической последовательности</w:t>
      </w:r>
      <w:r w:rsidR="00594B6D">
        <w:rPr>
          <w:rFonts w:ascii="Times New Roman" w:hAnsi="Times New Roman"/>
          <w:sz w:val="28"/>
          <w:szCs w:val="28"/>
        </w:rPr>
        <w:t xml:space="preserve"> по видам:</w:t>
      </w: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A22560">
        <w:rPr>
          <w:rFonts w:ascii="Times New Roman" w:hAnsi="Times New Roman"/>
          <w:b/>
          <w:sz w:val="28"/>
          <w:szCs w:val="28"/>
        </w:rPr>
        <w:t>Семейство карповых.</w:t>
      </w: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A22560">
        <w:rPr>
          <w:rFonts w:ascii="Times New Roman" w:hAnsi="Times New Roman"/>
          <w:b/>
          <w:sz w:val="28"/>
          <w:szCs w:val="28"/>
        </w:rPr>
        <w:t>Амурский сазан.</w:t>
      </w: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lastRenderedPageBreak/>
        <w:t>Первые работы по его акклиматизации проводились в октябре 1954 года. Отлов производителей и разновозрастной рыбы для перевозки производился сетями и неводами в Петропавловском озере и протоки р. Амур. Транспортировка осуществлялась в живорыбном вагоне из г</w:t>
      </w:r>
      <w:r>
        <w:rPr>
          <w:rFonts w:ascii="Times New Roman" w:hAnsi="Times New Roman"/>
          <w:sz w:val="28"/>
          <w:szCs w:val="28"/>
        </w:rPr>
        <w:t>. Хабаровска</w:t>
      </w:r>
      <w:r w:rsidRPr="00A22560">
        <w:rPr>
          <w:rFonts w:ascii="Times New Roman" w:hAnsi="Times New Roman"/>
          <w:sz w:val="28"/>
          <w:szCs w:val="28"/>
        </w:rPr>
        <w:t xml:space="preserve"> до г. Улан-Удэ. В живорыбный вагон было посажено 1020 производителей и 150 разновозрастных рыб в возрасте 2-3 лет, средним весом 2-</w:t>
      </w:r>
      <w:smartTag w:uri="urn:schemas-microsoft-com:office:smarttags" w:element="metricconverter">
        <w:smartTagPr>
          <w:attr w:name="ProductID" w:val="3 кг"/>
        </w:smartTagPr>
        <w:r w:rsidRPr="00A22560">
          <w:rPr>
            <w:rFonts w:ascii="Times New Roman" w:hAnsi="Times New Roman"/>
            <w:sz w:val="28"/>
            <w:szCs w:val="28"/>
          </w:rPr>
          <w:t>3 кг</w:t>
        </w:r>
      </w:smartTag>
      <w:r w:rsidRPr="00A22560">
        <w:rPr>
          <w:rFonts w:ascii="Times New Roman" w:hAnsi="Times New Roman"/>
          <w:sz w:val="28"/>
          <w:szCs w:val="28"/>
        </w:rPr>
        <w:t xml:space="preserve">. Кроме того было посажено 50 экз. разновозрастного белого амура. До г. Улан-Удэ живорыбный вагон шел 3 суток. Прибыл в г. Улан-Удэ 11 октября дальнейшая транспортировка до оз. Большое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Pr="00A22560">
        <w:rPr>
          <w:rFonts w:ascii="Times New Roman" w:hAnsi="Times New Roman"/>
          <w:sz w:val="28"/>
          <w:szCs w:val="28"/>
        </w:rPr>
        <w:t>г.Улан</w:t>
      </w:r>
      <w:proofErr w:type="spellEnd"/>
      <w:r w:rsidRPr="00A22560">
        <w:rPr>
          <w:rFonts w:ascii="Times New Roman" w:hAnsi="Times New Roman"/>
          <w:sz w:val="28"/>
          <w:szCs w:val="28"/>
        </w:rPr>
        <w:t>-Удэ осуществлялась в 4 автомашинах с брезентовыми чанами. В озере было выпущено 934 производителя, 120 разновозрастных сазанов и 17 экз. белого амура.</w:t>
      </w: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>В 1963-</w:t>
      </w:r>
      <w:smartTag w:uri="urn:schemas-microsoft-com:office:smarttags" w:element="metricconverter">
        <w:smartTagPr>
          <w:attr w:name="ProductID" w:val="1965 г"/>
        </w:smartTagPr>
        <w:r w:rsidRPr="00A22560">
          <w:rPr>
            <w:rFonts w:ascii="Times New Roman" w:hAnsi="Times New Roman"/>
            <w:sz w:val="28"/>
            <w:szCs w:val="28"/>
          </w:rPr>
          <w:t xml:space="preserve">1965 </w:t>
        </w:r>
        <w:proofErr w:type="spellStart"/>
        <w:r w:rsidRPr="00A22560">
          <w:rPr>
            <w:rFonts w:ascii="Times New Roman" w:hAnsi="Times New Roman"/>
            <w:sz w:val="28"/>
            <w:szCs w:val="28"/>
          </w:rPr>
          <w:t>г</w:t>
        </w:r>
      </w:smartTag>
      <w:r w:rsidRPr="00A22560">
        <w:rPr>
          <w:rFonts w:ascii="Times New Roman" w:hAnsi="Times New Roman"/>
          <w:sz w:val="28"/>
          <w:szCs w:val="28"/>
        </w:rPr>
        <w:t>.г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производилась повторное зарыбление озера амурским сазаном из оз. Гусиное, Посольского сора и с рыбхозов Хабаровского края в количестве 8083 экз. разновозрастных особей. В эти годы был отмечен его нерест в местах впадения небольших рек </w:t>
      </w:r>
      <w:proofErr w:type="spellStart"/>
      <w:r w:rsidRPr="00A22560">
        <w:rPr>
          <w:rFonts w:ascii="Times New Roman" w:hAnsi="Times New Roman"/>
          <w:sz w:val="28"/>
          <w:szCs w:val="28"/>
        </w:rPr>
        <w:t>Жипхесен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и Индола, впадающих в оз. Большое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Нерест происходил вблизи береговой линии. Но оптимальных условий для его нереста в озере нет. Являясь полупроходной рыбой амурский сазан идет на нерест на приток свежей воды в большие речные системы и нерестится на </w:t>
      </w:r>
      <w:proofErr w:type="spellStart"/>
      <w:r w:rsidRPr="00A22560">
        <w:rPr>
          <w:rFonts w:ascii="Times New Roman" w:hAnsi="Times New Roman"/>
          <w:sz w:val="28"/>
          <w:szCs w:val="28"/>
        </w:rPr>
        <w:t>свежезалитую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растительность. Идеальных условий для нереста сазана в оз. Большое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нет. В 70-х годах </w:t>
      </w:r>
      <w:proofErr w:type="spellStart"/>
      <w:r w:rsidRPr="00A22560">
        <w:rPr>
          <w:rFonts w:ascii="Times New Roman" w:hAnsi="Times New Roman"/>
          <w:sz w:val="28"/>
          <w:szCs w:val="28"/>
        </w:rPr>
        <w:t>Вотсибпас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продолжила работы по интродукции сазана из Посольского сора оз. Байкал в количестве 561 экз. Сазан стал промысловой рыбой. Но официальный промысловый его вылов отмечен лишь в 90-х годах. Это стало возможным благодаря искусственному зарыблению личинкой сазана больших и малых озер с 1989г. Личинку сазана получали на </w:t>
      </w:r>
      <w:proofErr w:type="spellStart"/>
      <w:r w:rsidRPr="00A22560">
        <w:rPr>
          <w:rFonts w:ascii="Times New Roman" w:hAnsi="Times New Roman"/>
          <w:sz w:val="28"/>
          <w:szCs w:val="28"/>
        </w:rPr>
        <w:t>Селенгинском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рыбозаводе искусственным методом от производителей отловленных в </w:t>
      </w:r>
      <w:proofErr w:type="spellStart"/>
      <w:r w:rsidRPr="00A22560">
        <w:rPr>
          <w:rFonts w:ascii="Times New Roman" w:hAnsi="Times New Roman"/>
          <w:sz w:val="28"/>
          <w:szCs w:val="28"/>
        </w:rPr>
        <w:t>р.Баргузин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Часть выращенной молоди сазана из малого озера </w:t>
      </w:r>
      <w:proofErr w:type="spellStart"/>
      <w:r w:rsidRPr="00A22560">
        <w:rPr>
          <w:rFonts w:ascii="Times New Roman" w:hAnsi="Times New Roman"/>
          <w:sz w:val="28"/>
          <w:szCs w:val="28"/>
        </w:rPr>
        <w:t>Шэлэн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перевозилась для дальнейшего нагула в оз. Большое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Официальный </w:t>
      </w:r>
      <w:r w:rsidRPr="00A22560">
        <w:rPr>
          <w:rFonts w:ascii="Times New Roman" w:hAnsi="Times New Roman"/>
          <w:sz w:val="28"/>
          <w:szCs w:val="28"/>
        </w:rPr>
        <w:lastRenderedPageBreak/>
        <w:t>вылов сазана с 1993 по 1999 год составило 6,7 т. Работы по разведению сазана должны и дальше продолжаться в этом направлении.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62007" w:rsidRPr="00A22560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22560">
        <w:rPr>
          <w:rFonts w:ascii="Times New Roman" w:hAnsi="Times New Roman"/>
          <w:b/>
          <w:sz w:val="28"/>
          <w:szCs w:val="28"/>
        </w:rPr>
        <w:t>Семейство карповых.</w:t>
      </w:r>
    </w:p>
    <w:p w:rsidR="00162007" w:rsidRPr="00A22560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b/>
          <w:sz w:val="28"/>
          <w:szCs w:val="28"/>
        </w:rPr>
        <w:t>Восточный лещ.</w:t>
      </w: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>Был впервые завезен в оз. Б</w:t>
      </w:r>
      <w:r>
        <w:rPr>
          <w:rFonts w:ascii="Times New Roman" w:hAnsi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в декабре </w:t>
      </w:r>
      <w:smartTag w:uri="urn:schemas-microsoft-com:office:smarttags" w:element="metricconverter">
        <w:smartTagPr>
          <w:attr w:name="ProductID" w:val="1954 г"/>
        </w:smartTagPr>
        <w:r w:rsidRPr="00A22560">
          <w:rPr>
            <w:rFonts w:ascii="Times New Roman" w:hAnsi="Times New Roman"/>
            <w:sz w:val="28"/>
            <w:szCs w:val="28"/>
          </w:rPr>
          <w:t>1954 г</w:t>
        </w:r>
      </w:smartTag>
      <w:r w:rsidRPr="00A22560">
        <w:rPr>
          <w:rFonts w:ascii="Times New Roman" w:hAnsi="Times New Roman"/>
          <w:sz w:val="28"/>
          <w:szCs w:val="28"/>
        </w:rPr>
        <w:t xml:space="preserve">. из оз. Убинское (Новосибирская обл.) в количестве 1137 экз., средним весом </w:t>
      </w:r>
      <w:smartTag w:uri="urn:schemas-microsoft-com:office:smarttags" w:element="metricconverter">
        <w:smartTagPr>
          <w:attr w:name="ProductID" w:val="1 кг"/>
        </w:smartTagPr>
        <w:r w:rsidRPr="00A22560">
          <w:rPr>
            <w:rFonts w:ascii="Times New Roman" w:hAnsi="Times New Roman"/>
            <w:sz w:val="28"/>
            <w:szCs w:val="28"/>
          </w:rPr>
          <w:t>1 кг</w:t>
        </w:r>
      </w:smartTag>
      <w:r w:rsidRPr="00A22560">
        <w:rPr>
          <w:rFonts w:ascii="Times New Roman" w:hAnsi="Times New Roman"/>
          <w:sz w:val="28"/>
          <w:szCs w:val="28"/>
        </w:rPr>
        <w:t xml:space="preserve">. В </w:t>
      </w:r>
      <w:smartTag w:uri="urn:schemas-microsoft-com:office:smarttags" w:element="metricconverter">
        <w:smartTagPr>
          <w:attr w:name="ProductID" w:val="1962 г"/>
        </w:smartTagPr>
        <w:r w:rsidRPr="00A22560">
          <w:rPr>
            <w:rFonts w:ascii="Times New Roman" w:hAnsi="Times New Roman"/>
            <w:sz w:val="28"/>
            <w:szCs w:val="28"/>
          </w:rPr>
          <w:t>1962 г</w:t>
        </w:r>
      </w:smartTag>
      <w:r w:rsidRPr="00A22560">
        <w:rPr>
          <w:rFonts w:ascii="Times New Roman" w:hAnsi="Times New Roman"/>
          <w:sz w:val="28"/>
          <w:szCs w:val="28"/>
        </w:rPr>
        <w:t xml:space="preserve">. его перевозки и вселение возобновились. Было доставлено в 2 живорыбных вагонах 5тыс. экз., а в последующие два года еще 6337 экз. Лещ разошелся по всей </w:t>
      </w:r>
      <w:proofErr w:type="spellStart"/>
      <w:r w:rsidRPr="00A22560">
        <w:rPr>
          <w:rFonts w:ascii="Times New Roman" w:hAnsi="Times New Roman"/>
          <w:sz w:val="28"/>
          <w:szCs w:val="28"/>
        </w:rPr>
        <w:t>экватории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озера и стал попадаться в уловах, сохраняя нерестовые и зимовальные концентрации. Так в неводную </w:t>
      </w:r>
      <w:proofErr w:type="spellStart"/>
      <w:r w:rsidRPr="00A22560">
        <w:rPr>
          <w:rFonts w:ascii="Times New Roman" w:hAnsi="Times New Roman"/>
          <w:sz w:val="28"/>
          <w:szCs w:val="28"/>
        </w:rPr>
        <w:t>тонь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на участке «</w:t>
      </w:r>
      <w:proofErr w:type="spellStart"/>
      <w:r w:rsidRPr="00A22560">
        <w:rPr>
          <w:rFonts w:ascii="Times New Roman" w:hAnsi="Times New Roman"/>
          <w:sz w:val="28"/>
          <w:szCs w:val="28"/>
        </w:rPr>
        <w:t>Далан</w:t>
      </w:r>
      <w:proofErr w:type="spellEnd"/>
      <w:r w:rsidRPr="00A22560">
        <w:rPr>
          <w:rFonts w:ascii="Times New Roman" w:hAnsi="Times New Roman"/>
          <w:sz w:val="28"/>
          <w:szCs w:val="28"/>
        </w:rPr>
        <w:t>» в фе</w:t>
      </w:r>
      <w:r>
        <w:rPr>
          <w:rFonts w:ascii="Times New Roman" w:hAnsi="Times New Roman"/>
          <w:sz w:val="28"/>
          <w:szCs w:val="28"/>
        </w:rPr>
        <w:t>врале 1956г. выловлено 813 экз.</w:t>
      </w:r>
      <w:r w:rsidRPr="00A22560">
        <w:rPr>
          <w:rFonts w:ascii="Times New Roman" w:hAnsi="Times New Roman"/>
          <w:sz w:val="28"/>
          <w:szCs w:val="28"/>
        </w:rPr>
        <w:t xml:space="preserve"> В зимний период он концентрируется на больших глубинах и залегает на зимовку. После очистки озера от льда начинается передвижение производителей к местам нереста. В оз. Большое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к таковым относятся участки, прилегающие к устьям рек Индола, </w:t>
      </w:r>
      <w:proofErr w:type="spellStart"/>
      <w:r w:rsidRPr="00A22560">
        <w:rPr>
          <w:rFonts w:ascii="Times New Roman" w:hAnsi="Times New Roman"/>
          <w:sz w:val="28"/>
          <w:szCs w:val="28"/>
        </w:rPr>
        <w:t>Жипхесен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Они характеризуется постепенным понижем дна, мягкими илистыми грунтами и зарослями водорослей </w:t>
      </w:r>
      <w:proofErr w:type="spellStart"/>
      <w:r w:rsidRPr="00A22560">
        <w:rPr>
          <w:rFonts w:ascii="Times New Roman" w:hAnsi="Times New Roman"/>
          <w:sz w:val="28"/>
          <w:szCs w:val="28"/>
        </w:rPr>
        <w:t>макрофитов</w:t>
      </w:r>
      <w:proofErr w:type="spellEnd"/>
      <w:r w:rsidRPr="00A22560">
        <w:rPr>
          <w:rFonts w:ascii="Times New Roman" w:hAnsi="Times New Roman"/>
          <w:sz w:val="28"/>
          <w:szCs w:val="28"/>
        </w:rPr>
        <w:t>. Нерест леща происходит в основном в первой половине июня. При этом зачастую п</w:t>
      </w:r>
      <w:r>
        <w:rPr>
          <w:rFonts w:ascii="Times New Roman" w:hAnsi="Times New Roman"/>
          <w:sz w:val="28"/>
          <w:szCs w:val="28"/>
        </w:rPr>
        <w:t>роисходит его гибридизация</w:t>
      </w:r>
      <w:r w:rsidRPr="00A22560">
        <w:rPr>
          <w:rFonts w:ascii="Times New Roman" w:hAnsi="Times New Roman"/>
          <w:sz w:val="28"/>
          <w:szCs w:val="28"/>
        </w:rPr>
        <w:t xml:space="preserve"> с плотвой (сорогой). Повторные перевозки леща из </w:t>
      </w:r>
      <w:proofErr w:type="spellStart"/>
      <w:r w:rsidRPr="00A22560">
        <w:rPr>
          <w:rFonts w:ascii="Times New Roman" w:hAnsi="Times New Roman"/>
          <w:sz w:val="28"/>
          <w:szCs w:val="28"/>
        </w:rPr>
        <w:t>оз.Убинское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A22560">
        <w:rPr>
          <w:rFonts w:ascii="Times New Roman" w:hAnsi="Times New Roman"/>
          <w:sz w:val="28"/>
          <w:szCs w:val="28"/>
        </w:rPr>
        <w:t>оз.Большое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производились в 1963-1965 гг. с общим количеством 8804 экз. из </w:t>
      </w:r>
      <w:proofErr w:type="spellStart"/>
      <w:r w:rsidRPr="00A22560">
        <w:rPr>
          <w:rFonts w:ascii="Times New Roman" w:hAnsi="Times New Roman"/>
          <w:sz w:val="28"/>
          <w:szCs w:val="28"/>
        </w:rPr>
        <w:t>оз.Сосновое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- 504 экз. Его вылов напрямую связан с условиями естественного воспроизводства и интенсивностью промысла на озерах.  Максимальные официальные выловы леща наблюдались в 1982г. 1224 </w:t>
      </w:r>
      <w:proofErr w:type="spellStart"/>
      <w:r w:rsidRPr="00A22560">
        <w:rPr>
          <w:rFonts w:ascii="Times New Roman" w:hAnsi="Times New Roman"/>
          <w:sz w:val="28"/>
          <w:szCs w:val="28"/>
        </w:rPr>
        <w:t>цн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, 1992г.-1013цн,  1999г.-1742цн, что составляет от 10 до 20% от общего вылова. Лещ стал одним из самых доминирующих </w:t>
      </w:r>
      <w:proofErr w:type="spellStart"/>
      <w:r w:rsidRPr="00A22560">
        <w:rPr>
          <w:rFonts w:ascii="Times New Roman" w:hAnsi="Times New Roman"/>
          <w:sz w:val="28"/>
          <w:szCs w:val="28"/>
        </w:rPr>
        <w:t>акклиматизантов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в озерах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Еравно-Харгинской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системы.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46C33" w:rsidRDefault="00B46C33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62007" w:rsidRPr="00A22560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22560">
        <w:rPr>
          <w:rFonts w:ascii="Times New Roman" w:hAnsi="Times New Roman"/>
          <w:b/>
          <w:sz w:val="28"/>
          <w:szCs w:val="28"/>
        </w:rPr>
        <w:lastRenderedPageBreak/>
        <w:t>Семейство сиговых.</w:t>
      </w:r>
    </w:p>
    <w:p w:rsidR="00162007" w:rsidRPr="00A22560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b/>
          <w:sz w:val="28"/>
          <w:szCs w:val="28"/>
        </w:rPr>
        <w:t>Пелядь.</w:t>
      </w: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 xml:space="preserve">Акклиматизация этого вида рыб в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Еравно-Харгинские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озера началось в </w:t>
      </w:r>
      <w:smartTag w:uri="urn:schemas-microsoft-com:office:smarttags" w:element="metricconverter">
        <w:smartTagPr>
          <w:attr w:name="ProductID" w:val="1969 г"/>
        </w:smartTagPr>
        <w:r w:rsidRPr="00A22560">
          <w:rPr>
            <w:rFonts w:ascii="Times New Roman" w:hAnsi="Times New Roman"/>
            <w:sz w:val="28"/>
            <w:szCs w:val="28"/>
          </w:rPr>
          <w:t>1969 г</w:t>
        </w:r>
      </w:smartTag>
      <w:r w:rsidRPr="00A22560">
        <w:rPr>
          <w:rFonts w:ascii="Times New Roman" w:hAnsi="Times New Roman"/>
          <w:sz w:val="28"/>
          <w:szCs w:val="28"/>
        </w:rPr>
        <w:t>. Восточно-Сибирской производственно-акклиматизационной станцией (</w:t>
      </w:r>
      <w:proofErr w:type="spellStart"/>
      <w:r w:rsidRPr="00A22560">
        <w:rPr>
          <w:rFonts w:ascii="Times New Roman" w:hAnsi="Times New Roman"/>
          <w:sz w:val="28"/>
          <w:szCs w:val="28"/>
        </w:rPr>
        <w:t>Востсипас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). В этом году личинки в количестве 590 </w:t>
      </w:r>
      <w:proofErr w:type="spellStart"/>
      <w:r w:rsidRPr="00A22560">
        <w:rPr>
          <w:rFonts w:ascii="Times New Roman" w:hAnsi="Times New Roman"/>
          <w:sz w:val="28"/>
          <w:szCs w:val="28"/>
        </w:rPr>
        <w:t>тыс.шт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., полученные от привозной икры с </w:t>
      </w:r>
      <w:proofErr w:type="spellStart"/>
      <w:r w:rsidRPr="00A22560">
        <w:rPr>
          <w:rFonts w:ascii="Times New Roman" w:hAnsi="Times New Roman"/>
          <w:sz w:val="28"/>
          <w:szCs w:val="28"/>
        </w:rPr>
        <w:t>Большереченского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РВЗ, были вселены в оз. Щучье. С этого года и начались масштабные работы по вселению этого вида рыб. В </w:t>
      </w:r>
      <w:smartTag w:uri="urn:schemas-microsoft-com:office:smarttags" w:element="metricconverter">
        <w:smartTagPr>
          <w:attr w:name="ProductID" w:val="1970 г"/>
        </w:smartTagPr>
        <w:r w:rsidRPr="00A22560">
          <w:rPr>
            <w:rFonts w:ascii="Times New Roman" w:hAnsi="Times New Roman"/>
            <w:sz w:val="28"/>
            <w:szCs w:val="28"/>
          </w:rPr>
          <w:t>1970 г</w:t>
        </w:r>
      </w:smartTag>
      <w:r w:rsidRPr="00A22560">
        <w:rPr>
          <w:rFonts w:ascii="Times New Roman" w:hAnsi="Times New Roman"/>
          <w:sz w:val="28"/>
          <w:szCs w:val="28"/>
        </w:rPr>
        <w:t xml:space="preserve">. личинок стали подращивать. В начале 50 </w:t>
      </w:r>
      <w:proofErr w:type="spellStart"/>
      <w:r w:rsidRPr="00A22560">
        <w:rPr>
          <w:rFonts w:ascii="Times New Roman" w:hAnsi="Times New Roman"/>
          <w:sz w:val="28"/>
          <w:szCs w:val="28"/>
        </w:rPr>
        <w:t>тыс.шт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в садках, затем в приспособленных заливах основных нагульных озер (Большое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, Сосновое) и озерах-питомниках </w:t>
      </w:r>
      <w:proofErr w:type="spellStart"/>
      <w:r w:rsidRPr="00A22560">
        <w:rPr>
          <w:rFonts w:ascii="Times New Roman" w:hAnsi="Times New Roman"/>
          <w:sz w:val="28"/>
          <w:szCs w:val="28"/>
        </w:rPr>
        <w:t>Холенга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A22560">
        <w:rPr>
          <w:rFonts w:ascii="Times New Roman" w:hAnsi="Times New Roman"/>
          <w:sz w:val="28"/>
          <w:szCs w:val="28"/>
        </w:rPr>
        <w:t>Хаймисан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Начались работы по созданию своего маточного стада на оз. Щучье. С 1969 по 1972 годы в это озеро было выпущено 237 </w:t>
      </w:r>
      <w:proofErr w:type="spellStart"/>
      <w:r w:rsidRPr="00A22560">
        <w:rPr>
          <w:rFonts w:ascii="Times New Roman" w:hAnsi="Times New Roman"/>
          <w:sz w:val="28"/>
          <w:szCs w:val="28"/>
        </w:rPr>
        <w:t>тыс.шт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22560">
        <w:rPr>
          <w:rFonts w:ascii="Times New Roman" w:hAnsi="Times New Roman"/>
          <w:sz w:val="28"/>
          <w:szCs w:val="28"/>
        </w:rPr>
        <w:t>подрощенной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молоди и сеголетков пеляди. В начале всех работ по акклиматизации, личинок пеляди получали от </w:t>
      </w:r>
      <w:proofErr w:type="spellStart"/>
      <w:r w:rsidRPr="00A22560">
        <w:rPr>
          <w:rFonts w:ascii="Times New Roman" w:hAnsi="Times New Roman"/>
          <w:sz w:val="28"/>
          <w:szCs w:val="28"/>
        </w:rPr>
        <w:t>доинкубированной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икры на </w:t>
      </w:r>
      <w:proofErr w:type="spellStart"/>
      <w:r w:rsidRPr="00A22560">
        <w:rPr>
          <w:rFonts w:ascii="Times New Roman" w:hAnsi="Times New Roman"/>
          <w:sz w:val="28"/>
          <w:szCs w:val="28"/>
        </w:rPr>
        <w:t>Большереченском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РВЗ. Общий выпуск личинок в систему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Еравно-Харгинских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озер составил с 1969 по 2000гг. – 628,4 </w:t>
      </w:r>
      <w:proofErr w:type="spellStart"/>
      <w:r w:rsidRPr="00A22560">
        <w:rPr>
          <w:rFonts w:ascii="Times New Roman" w:hAnsi="Times New Roman"/>
          <w:sz w:val="28"/>
          <w:szCs w:val="28"/>
        </w:rPr>
        <w:t>млн.шт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Приспособление озер – питомников, заливов в 70-90-е годы позволило увеличить выпуск </w:t>
      </w:r>
      <w:proofErr w:type="spellStart"/>
      <w:r w:rsidRPr="00A22560">
        <w:rPr>
          <w:rFonts w:ascii="Times New Roman" w:hAnsi="Times New Roman"/>
          <w:sz w:val="28"/>
          <w:szCs w:val="28"/>
        </w:rPr>
        <w:t>подрощенной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молоди в большие нагульные озера до 1-3 </w:t>
      </w:r>
      <w:proofErr w:type="spellStart"/>
      <w:r w:rsidRPr="00A22560">
        <w:rPr>
          <w:rFonts w:ascii="Times New Roman" w:hAnsi="Times New Roman"/>
          <w:sz w:val="28"/>
          <w:szCs w:val="28"/>
        </w:rPr>
        <w:t>млн.шт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Это сказалось на увеличении общего вылова этой ценной рыбы в озерах до 275 т в 1998 году. А официальный вылов пеляди с 1974-2001гг. составил 2117тонн, из этого количества только за 4 года с 1983-1987 гг. выловлено 1111тонн. Это составило 40% от общего улова в озерах. Можно сказать, пелядь натурализовалась в системе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Еравно-Харгинских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озер. </w:t>
      </w: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 xml:space="preserve">Дальнейшая эффективность проведения рыбоводных работ с этим видом рыбы зависит от нормальных работ по ее </w:t>
      </w:r>
      <w:proofErr w:type="spellStart"/>
      <w:r w:rsidRPr="00A22560">
        <w:rPr>
          <w:rFonts w:ascii="Times New Roman" w:hAnsi="Times New Roman"/>
          <w:sz w:val="28"/>
          <w:szCs w:val="28"/>
        </w:rPr>
        <w:t>подращиванию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в озерах – питомниках и рационального зарыбления нагульных озер жизнестойким посадочным материалом.  </w:t>
      </w: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 xml:space="preserve">Пелядь – ближайший родственник омуля. Этот вид является эндемиком водоемов нашей страны и обитает в бассейнах рек и в озерах от Мезени до Колымы. В последние годы ареал пеляди значительно расширился за счет акклиматизационных работ. </w:t>
      </w:r>
      <w:r>
        <w:rPr>
          <w:rFonts w:ascii="Times New Roman" w:hAnsi="Times New Roman"/>
          <w:sz w:val="28"/>
          <w:szCs w:val="28"/>
        </w:rPr>
        <w:t xml:space="preserve">У пеляди темная окраска с </w:t>
      </w:r>
      <w:r w:rsidRPr="00A22560">
        <w:rPr>
          <w:rFonts w:ascii="Times New Roman" w:hAnsi="Times New Roman"/>
          <w:sz w:val="28"/>
          <w:szCs w:val="28"/>
        </w:rPr>
        <w:t xml:space="preserve"> мелкими черными </w:t>
      </w:r>
      <w:r w:rsidRPr="00A22560">
        <w:rPr>
          <w:rFonts w:ascii="Times New Roman" w:hAnsi="Times New Roman"/>
          <w:sz w:val="28"/>
          <w:szCs w:val="28"/>
        </w:rPr>
        <w:lastRenderedPageBreak/>
        <w:t>точками на голове. Рот у пеляди конечный, верхняя челюсть несколько выдается над нижней, верхнечелюстная кость заходит за вертикаль переднего края глаза. Тело высокое, сразу за затылком спина круто поднимается вверх, тело слегка сплющено с боков, в поперечном сечении имеет вид овала. В анальном плавнике чаще 12-16 ветвистых лучей.</w:t>
      </w: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>Спина, голова и плавники темноватые, бока и брюшко светлые. На теле и спинном плавнике могут быть темные пятнышки или точки.</w:t>
      </w:r>
    </w:p>
    <w:p w:rsidR="00162007" w:rsidRPr="00A22560" w:rsidRDefault="00162007" w:rsidP="00162007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>Предельный возраст пеляди до 13 лет, но в уловах редко встречаются особи старше 7 лет. Плодовитость колеблется очень широко – от 3 до 300 тыс. икринок. Нерестится в сентябре – октябре, преимущественно в реках, инкубационной период продолжается 150-170 суток. В природных условиях встречаются три формы: речная, озерная и карликовая озерная, обитающая в мелких озерах, бедных кормовыми ресурсами.</w:t>
      </w:r>
    </w:p>
    <w:p w:rsidR="00162007" w:rsidRPr="00943186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43186">
        <w:rPr>
          <w:rFonts w:ascii="Times New Roman" w:hAnsi="Times New Roman"/>
          <w:b/>
          <w:sz w:val="28"/>
          <w:szCs w:val="28"/>
        </w:rPr>
        <w:t>Род Гольяны</w:t>
      </w:r>
    </w:p>
    <w:p w:rsidR="00162007" w:rsidRPr="00943186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43186">
        <w:rPr>
          <w:rFonts w:ascii="Times New Roman" w:hAnsi="Times New Roman"/>
          <w:b/>
          <w:sz w:val="28"/>
          <w:szCs w:val="28"/>
        </w:rPr>
        <w:t>Обыкновенный гольян.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43186">
        <w:rPr>
          <w:rFonts w:ascii="Times New Roman" w:hAnsi="Times New Roman"/>
          <w:b/>
          <w:sz w:val="28"/>
          <w:szCs w:val="28"/>
        </w:rPr>
        <w:t>Распространение</w:t>
      </w:r>
      <w:r>
        <w:rPr>
          <w:rFonts w:ascii="Times New Roman" w:hAnsi="Times New Roman"/>
          <w:sz w:val="28"/>
          <w:szCs w:val="28"/>
        </w:rPr>
        <w:t>. Живет в бассейнах большинства рек и озер Европы и Азии. Отмечен практически во всех равнинных притоках и озерах бассейна Байкала и ряде участков литорали озера.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169A7">
        <w:rPr>
          <w:rFonts w:ascii="Times New Roman" w:hAnsi="Times New Roman"/>
          <w:b/>
          <w:sz w:val="28"/>
          <w:szCs w:val="28"/>
        </w:rPr>
        <w:t>Эколого-биологическая характеристика.</w:t>
      </w:r>
      <w:r>
        <w:rPr>
          <w:rFonts w:ascii="Times New Roman" w:hAnsi="Times New Roman"/>
          <w:sz w:val="28"/>
          <w:szCs w:val="28"/>
        </w:rPr>
        <w:t xml:space="preserve"> Наиболее мелкий из видов рода обитающих в бассейне Байкала. Ведет стайный образ жизни. В реках, впадающих в озеро, как и в других водоёмах, концентрируется у берега. В реках и озерах является обычным видом, имеющим важное значение в питании хищников, таких как окунь, щука.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моменту достижения максимального для вида пяти-</w:t>
      </w:r>
      <w:proofErr w:type="spellStart"/>
      <w:r>
        <w:rPr>
          <w:rFonts w:ascii="Times New Roman" w:hAnsi="Times New Roman"/>
          <w:sz w:val="28"/>
          <w:szCs w:val="28"/>
        </w:rPr>
        <w:t>шестигодовалого</w:t>
      </w:r>
      <w:proofErr w:type="spellEnd"/>
      <w:r>
        <w:rPr>
          <w:rFonts w:ascii="Times New Roman" w:hAnsi="Times New Roman"/>
          <w:sz w:val="28"/>
          <w:szCs w:val="28"/>
        </w:rPr>
        <w:t xml:space="preserve"> возраста достигает длины 80-100 мм и массы 6-10 граммов. Половозрелым становится преимущественно в трехгодовалом возрасте, к этому времени он достигает в длину 68,5 миллиметра и весит 2,5 грамма. Плодовитость его колеблется от 200 до 1115 икринок. Нерест начинается во второй половине июня, и заканчивается в первой половине июля. Конкурируя в питании с </w:t>
      </w:r>
      <w:r>
        <w:rPr>
          <w:rFonts w:ascii="Times New Roman" w:hAnsi="Times New Roman"/>
          <w:sz w:val="28"/>
          <w:szCs w:val="28"/>
        </w:rPr>
        <w:lastRenderedPageBreak/>
        <w:t xml:space="preserve">промысловыми рыбами, он и в тоже время уничтожает икру и личинок промысловых рыб, чем наносит большой вред рыбному хозяйству. 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62007" w:rsidRPr="006169A7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Семейство Карповых.</w:t>
      </w:r>
    </w:p>
    <w:p w:rsidR="00162007" w:rsidRPr="006169A7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169A7">
        <w:rPr>
          <w:rFonts w:ascii="Times New Roman" w:hAnsi="Times New Roman"/>
          <w:b/>
          <w:sz w:val="28"/>
          <w:szCs w:val="28"/>
        </w:rPr>
        <w:t>Сорога.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169A7">
        <w:rPr>
          <w:rFonts w:ascii="Times New Roman" w:hAnsi="Times New Roman"/>
          <w:b/>
          <w:sz w:val="28"/>
          <w:szCs w:val="28"/>
        </w:rPr>
        <w:t>Распространение.</w:t>
      </w:r>
      <w:r>
        <w:rPr>
          <w:rFonts w:ascii="Times New Roman" w:hAnsi="Times New Roman"/>
          <w:sz w:val="28"/>
          <w:szCs w:val="28"/>
        </w:rPr>
        <w:t xml:space="preserve"> Сорога (сибирская плотва) широко распространена по всему Байкалу. Обильно представлена в </w:t>
      </w:r>
      <w:proofErr w:type="gramStart"/>
      <w:r>
        <w:rPr>
          <w:rFonts w:ascii="Times New Roman" w:hAnsi="Times New Roman"/>
          <w:sz w:val="28"/>
          <w:szCs w:val="28"/>
        </w:rPr>
        <w:t xml:space="preserve">озерах  </w:t>
      </w:r>
      <w:proofErr w:type="spellStart"/>
      <w:r>
        <w:rPr>
          <w:rFonts w:ascii="Times New Roman" w:hAnsi="Times New Roman"/>
          <w:sz w:val="28"/>
          <w:szCs w:val="28"/>
        </w:rPr>
        <w:t>Еравнинско</w:t>
      </w:r>
      <w:proofErr w:type="gramEnd"/>
      <w:r>
        <w:rPr>
          <w:rFonts w:ascii="Times New Roman" w:hAnsi="Times New Roman"/>
          <w:sz w:val="28"/>
          <w:szCs w:val="28"/>
        </w:rPr>
        <w:t>-Харгинской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 системы. Сорога, как и  другие карповые рыбы, совершает сезонные миграции.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1297">
        <w:rPr>
          <w:rFonts w:ascii="Times New Roman" w:hAnsi="Times New Roman"/>
          <w:b/>
          <w:sz w:val="28"/>
          <w:szCs w:val="28"/>
        </w:rPr>
        <w:t>Эколого-биологическая характеристика</w:t>
      </w:r>
      <w:r>
        <w:rPr>
          <w:rFonts w:ascii="Times New Roman" w:hAnsi="Times New Roman"/>
          <w:sz w:val="28"/>
          <w:szCs w:val="28"/>
        </w:rPr>
        <w:t xml:space="preserve">. Весной для икрометания и нагула сорога заходит в мелкие, хорошо прогреваемые участки, где держится до зимы. При ухудшении газового режима она уходит на более благоприятные для жизни участки. Сорога мечет икру в конце мая, в начале июня. </w:t>
      </w:r>
      <w:proofErr w:type="spellStart"/>
      <w:r>
        <w:rPr>
          <w:rFonts w:ascii="Times New Roman" w:hAnsi="Times New Roman"/>
          <w:sz w:val="28"/>
          <w:szCs w:val="28"/>
        </w:rPr>
        <w:t>Половозрелость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сороги наступает в возрасте трёх-четырёх лет. Нерестовым субстратом служит подводная мягкая растительность. Плодовитость колеблется от 7 до 50 тыс.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Питается сорога животными и растительными организмами. Растет сравнительно медленно, к 6 годам достигает 170-190 мм длины и 80-150 гр.  веса.</w:t>
      </w:r>
    </w:p>
    <w:p w:rsidR="00162007" w:rsidRPr="002F52FD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Семейство Карповых</w:t>
      </w:r>
      <w:r w:rsidRPr="002F52FD">
        <w:rPr>
          <w:rFonts w:ascii="Times New Roman" w:hAnsi="Times New Roman"/>
          <w:b/>
          <w:sz w:val="28"/>
          <w:szCs w:val="28"/>
        </w:rPr>
        <w:t>.</w:t>
      </w:r>
    </w:p>
    <w:p w:rsidR="00162007" w:rsidRPr="002F52FD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F52FD">
        <w:rPr>
          <w:rFonts w:ascii="Times New Roman" w:hAnsi="Times New Roman"/>
          <w:b/>
          <w:sz w:val="28"/>
          <w:szCs w:val="28"/>
        </w:rPr>
        <w:t>Род Караси.</w:t>
      </w:r>
    </w:p>
    <w:p w:rsidR="00162007" w:rsidRPr="002F52FD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F52FD">
        <w:rPr>
          <w:rFonts w:ascii="Times New Roman" w:hAnsi="Times New Roman"/>
          <w:b/>
          <w:sz w:val="28"/>
          <w:szCs w:val="28"/>
        </w:rPr>
        <w:t>Обыкновенный карась.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F52FD">
        <w:rPr>
          <w:rFonts w:ascii="Times New Roman" w:hAnsi="Times New Roman"/>
          <w:b/>
          <w:sz w:val="28"/>
          <w:szCs w:val="28"/>
        </w:rPr>
        <w:t xml:space="preserve">Распространение. </w:t>
      </w:r>
      <w:r>
        <w:rPr>
          <w:rFonts w:ascii="Times New Roman" w:hAnsi="Times New Roman"/>
          <w:sz w:val="28"/>
          <w:szCs w:val="28"/>
        </w:rPr>
        <w:t xml:space="preserve">Карась распространен во всех озерах побережья Байкала, в озёрах </w:t>
      </w:r>
      <w:proofErr w:type="spellStart"/>
      <w:r>
        <w:rPr>
          <w:rFonts w:ascii="Times New Roman" w:hAnsi="Times New Roman"/>
          <w:sz w:val="28"/>
          <w:szCs w:val="28"/>
        </w:rPr>
        <w:t>Еравнинско-Харгинской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системы.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1297">
        <w:rPr>
          <w:rFonts w:ascii="Times New Roman" w:hAnsi="Times New Roman"/>
          <w:b/>
          <w:sz w:val="28"/>
          <w:szCs w:val="28"/>
        </w:rPr>
        <w:t>Эколого-биологическая характеристика.</w:t>
      </w:r>
      <w:r>
        <w:rPr>
          <w:rFonts w:ascii="Times New Roman" w:hAnsi="Times New Roman"/>
          <w:sz w:val="28"/>
          <w:szCs w:val="28"/>
        </w:rPr>
        <w:t xml:space="preserve"> Характерными местами обитания обыкновенного карася являются </w:t>
      </w:r>
      <w:proofErr w:type="spellStart"/>
      <w:r>
        <w:rPr>
          <w:rFonts w:ascii="Times New Roman" w:hAnsi="Times New Roman"/>
          <w:sz w:val="28"/>
          <w:szCs w:val="28"/>
        </w:rPr>
        <w:t>мезотрофные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эфтрофные</w:t>
      </w:r>
      <w:proofErr w:type="spellEnd"/>
      <w:r>
        <w:rPr>
          <w:rFonts w:ascii="Times New Roman" w:hAnsi="Times New Roman"/>
          <w:sz w:val="28"/>
          <w:szCs w:val="28"/>
        </w:rPr>
        <w:t xml:space="preserve"> озера либо мелководные, наиболее прогреваемые, заиленные участки </w:t>
      </w:r>
      <w:proofErr w:type="spellStart"/>
      <w:r>
        <w:rPr>
          <w:rFonts w:ascii="Times New Roman" w:hAnsi="Times New Roman"/>
          <w:sz w:val="28"/>
          <w:szCs w:val="28"/>
        </w:rPr>
        <w:t>олиготрофных</w:t>
      </w:r>
      <w:proofErr w:type="spellEnd"/>
      <w:r>
        <w:rPr>
          <w:rFonts w:ascii="Times New Roman" w:hAnsi="Times New Roman"/>
          <w:sz w:val="28"/>
          <w:szCs w:val="28"/>
        </w:rPr>
        <w:t xml:space="preserve"> водоёмов. В </w:t>
      </w:r>
      <w:proofErr w:type="spellStart"/>
      <w:r>
        <w:rPr>
          <w:rFonts w:ascii="Times New Roman" w:hAnsi="Times New Roman"/>
          <w:sz w:val="28"/>
          <w:szCs w:val="28"/>
        </w:rPr>
        <w:t>заморных</w:t>
      </w:r>
      <w:proofErr w:type="spellEnd"/>
      <w:r>
        <w:rPr>
          <w:rFonts w:ascii="Times New Roman" w:hAnsi="Times New Roman"/>
          <w:sz w:val="28"/>
          <w:szCs w:val="28"/>
        </w:rPr>
        <w:t xml:space="preserve"> водоёмах характеризуется низким темпом роста и образует одновидовые сообщества. В этих условиях рыбы к </w:t>
      </w:r>
      <w:proofErr w:type="spellStart"/>
      <w:r>
        <w:rPr>
          <w:rFonts w:ascii="Times New Roman" w:hAnsi="Times New Roman"/>
          <w:sz w:val="28"/>
          <w:szCs w:val="28"/>
        </w:rPr>
        <w:t>пятигодовалому</w:t>
      </w:r>
      <w:proofErr w:type="spellEnd"/>
      <w:r>
        <w:rPr>
          <w:rFonts w:ascii="Times New Roman" w:hAnsi="Times New Roman"/>
          <w:sz w:val="28"/>
          <w:szCs w:val="28"/>
        </w:rPr>
        <w:t xml:space="preserve"> возрасту достигают длины в 150 мм и массы 120 грамм. В водоёмах с </w:t>
      </w:r>
      <w:r>
        <w:rPr>
          <w:rFonts w:ascii="Times New Roman" w:hAnsi="Times New Roman"/>
          <w:sz w:val="28"/>
          <w:szCs w:val="28"/>
        </w:rPr>
        <w:lastRenderedPageBreak/>
        <w:t xml:space="preserve">благоприятными условиями обитания карась обладает высоким темпом роста и достигает к </w:t>
      </w:r>
      <w:proofErr w:type="spellStart"/>
      <w:r>
        <w:rPr>
          <w:rFonts w:ascii="Times New Roman" w:hAnsi="Times New Roman"/>
          <w:sz w:val="28"/>
          <w:szCs w:val="28"/>
        </w:rPr>
        <w:t>пятигодовалому</w:t>
      </w:r>
      <w:proofErr w:type="spellEnd"/>
      <w:r>
        <w:rPr>
          <w:rFonts w:ascii="Times New Roman" w:hAnsi="Times New Roman"/>
          <w:sz w:val="28"/>
          <w:szCs w:val="28"/>
        </w:rPr>
        <w:t xml:space="preserve"> возрасту длины 230-240 мм и массы 400-450 грамм, максимальная же масса может достигать 2-3 кг. Период полового созревания растянут с двух- до </w:t>
      </w:r>
      <w:proofErr w:type="spellStart"/>
      <w:r>
        <w:rPr>
          <w:rFonts w:ascii="Times New Roman" w:hAnsi="Times New Roman"/>
          <w:sz w:val="28"/>
          <w:szCs w:val="28"/>
        </w:rPr>
        <w:t>шестигодовалого</w:t>
      </w:r>
      <w:proofErr w:type="spellEnd"/>
      <w:r>
        <w:rPr>
          <w:rFonts w:ascii="Times New Roman" w:hAnsi="Times New Roman"/>
          <w:sz w:val="28"/>
          <w:szCs w:val="28"/>
        </w:rPr>
        <w:t xml:space="preserve"> возраста. Нерест порционный, в июне-июле при температуре воды 15-20 градусов в зарослях прибрежной растительности на глубине до двух метров. Плодовитость колеблется от 150 до 400 тыс. икринок. Карась питается донными водными организмами растительного и животного происхождения. </w:t>
      </w:r>
    </w:p>
    <w:p w:rsidR="00162007" w:rsidRPr="000F473A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F473A">
        <w:rPr>
          <w:rFonts w:ascii="Times New Roman" w:hAnsi="Times New Roman"/>
          <w:b/>
          <w:sz w:val="28"/>
          <w:szCs w:val="28"/>
        </w:rPr>
        <w:t xml:space="preserve">Семейство </w:t>
      </w:r>
      <w:proofErr w:type="spellStart"/>
      <w:r w:rsidRPr="000F473A">
        <w:rPr>
          <w:rFonts w:ascii="Times New Roman" w:hAnsi="Times New Roman"/>
          <w:b/>
          <w:sz w:val="28"/>
          <w:szCs w:val="28"/>
        </w:rPr>
        <w:t>щуковые</w:t>
      </w:r>
      <w:proofErr w:type="spellEnd"/>
      <w:r w:rsidRPr="000F473A">
        <w:rPr>
          <w:rFonts w:ascii="Times New Roman" w:hAnsi="Times New Roman"/>
          <w:b/>
          <w:sz w:val="28"/>
          <w:szCs w:val="28"/>
        </w:rPr>
        <w:t>.</w:t>
      </w:r>
    </w:p>
    <w:p w:rsidR="00162007" w:rsidRPr="000F473A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F473A">
        <w:rPr>
          <w:rFonts w:ascii="Times New Roman" w:hAnsi="Times New Roman"/>
          <w:b/>
          <w:sz w:val="28"/>
          <w:szCs w:val="28"/>
        </w:rPr>
        <w:t>Род щуки</w:t>
      </w:r>
    </w:p>
    <w:p w:rsidR="00162007" w:rsidRPr="000F473A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F473A">
        <w:rPr>
          <w:rFonts w:ascii="Times New Roman" w:hAnsi="Times New Roman"/>
          <w:b/>
          <w:sz w:val="28"/>
          <w:szCs w:val="28"/>
        </w:rPr>
        <w:t>Обыкновенная щука.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F473A">
        <w:rPr>
          <w:rFonts w:ascii="Times New Roman" w:hAnsi="Times New Roman"/>
          <w:b/>
          <w:sz w:val="28"/>
          <w:szCs w:val="28"/>
        </w:rPr>
        <w:t xml:space="preserve">Распространение. </w:t>
      </w:r>
      <w:r>
        <w:rPr>
          <w:rFonts w:ascii="Times New Roman" w:hAnsi="Times New Roman"/>
          <w:sz w:val="28"/>
          <w:szCs w:val="28"/>
        </w:rPr>
        <w:t xml:space="preserve">В водоёмах Байкала обитает практически повсеместно на медленно текущих участках рек и в озёрах </w:t>
      </w:r>
      <w:proofErr w:type="spellStart"/>
      <w:r>
        <w:rPr>
          <w:rFonts w:ascii="Times New Roman" w:hAnsi="Times New Roman"/>
          <w:sz w:val="28"/>
          <w:szCs w:val="28"/>
        </w:rPr>
        <w:t>Еравнинско-Харгинской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системы. Вид обычен в нижнем и среднем течении крупных его притоков. Небольшие популяции щуки постоянно обитают в устьевых озеровидных горных притоках  западного и восточного побережья.</w:t>
      </w:r>
    </w:p>
    <w:p w:rsidR="00162007" w:rsidRPr="00A22560" w:rsidRDefault="00162007" w:rsidP="0016200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F473A">
        <w:rPr>
          <w:rFonts w:ascii="Times New Roman" w:hAnsi="Times New Roman"/>
          <w:b/>
          <w:sz w:val="28"/>
          <w:szCs w:val="28"/>
        </w:rPr>
        <w:t>Эколого-биологическая характеристика.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33A7">
        <w:rPr>
          <w:rFonts w:ascii="Times New Roman" w:hAnsi="Times New Roman"/>
          <w:b/>
          <w:sz w:val="28"/>
          <w:szCs w:val="28"/>
        </w:rPr>
        <w:t>Щука</w:t>
      </w:r>
      <w:r w:rsidRPr="00A22560">
        <w:rPr>
          <w:rFonts w:ascii="Times New Roman" w:hAnsi="Times New Roman"/>
          <w:sz w:val="28"/>
          <w:szCs w:val="28"/>
        </w:rPr>
        <w:t xml:space="preserve"> – типичный хищник, в рацион которого входят практически все виды рыб, обитающие совместно. Питается сорогой, окунем, гольянами. Кроме рыб в питании щуки</w:t>
      </w:r>
      <w:r>
        <w:rPr>
          <w:rFonts w:ascii="Times New Roman" w:hAnsi="Times New Roman"/>
          <w:sz w:val="28"/>
          <w:szCs w:val="28"/>
        </w:rPr>
        <w:t xml:space="preserve"> по литературным данным</w:t>
      </w:r>
      <w:r w:rsidRPr="00A22560">
        <w:rPr>
          <w:rFonts w:ascii="Times New Roman" w:hAnsi="Times New Roman"/>
          <w:sz w:val="28"/>
          <w:szCs w:val="28"/>
        </w:rPr>
        <w:t xml:space="preserve"> отмечаются мышевидные грызуны, птенцы водоплавающих птиц, дет</w:t>
      </w:r>
      <w:r>
        <w:rPr>
          <w:rFonts w:ascii="Times New Roman" w:hAnsi="Times New Roman"/>
          <w:sz w:val="28"/>
          <w:szCs w:val="28"/>
        </w:rPr>
        <w:t xml:space="preserve">еныши ондатры и личинки </w:t>
      </w:r>
      <w:proofErr w:type="spellStart"/>
      <w:r>
        <w:rPr>
          <w:rFonts w:ascii="Times New Roman" w:hAnsi="Times New Roman"/>
          <w:sz w:val="28"/>
          <w:szCs w:val="28"/>
        </w:rPr>
        <w:t>амфиобио</w:t>
      </w:r>
      <w:r w:rsidRPr="00A22560">
        <w:rPr>
          <w:rFonts w:ascii="Times New Roman" w:hAnsi="Times New Roman"/>
          <w:sz w:val="28"/>
          <w:szCs w:val="28"/>
        </w:rPr>
        <w:t>тических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насекомых. </w:t>
      </w:r>
    </w:p>
    <w:p w:rsidR="00162007" w:rsidRDefault="00162007" w:rsidP="00162007">
      <w:pPr>
        <w:spacing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 xml:space="preserve">Половой зрелости достигают в возрасте трех-четырех лет. Самцы созревают в массе к трем, а самки к четырем годам. Плодовитость щуки колеблется от 18-200 тысяч икринок. Нерест в озерах, ссорах, и на разливах рек происходит в мае. К пяти годам щука достигает веса около одного килограмма, а к 12 годам шесть килограмм. Изредка встречаются щуки весом </w:t>
      </w:r>
      <w:smartTag w:uri="urn:schemas-microsoft-com:office:smarttags" w:element="metricconverter">
        <w:smartTagPr>
          <w:attr w:name="ProductID" w:val="30 килограмм"/>
        </w:smartTagPr>
        <w:r w:rsidRPr="00A22560">
          <w:rPr>
            <w:rFonts w:ascii="Times New Roman" w:hAnsi="Times New Roman"/>
            <w:sz w:val="28"/>
            <w:szCs w:val="28"/>
          </w:rPr>
          <w:t>30 килограмм</w:t>
        </w:r>
      </w:smartTag>
      <w:r w:rsidRPr="00A22560">
        <w:rPr>
          <w:rFonts w:ascii="Times New Roman" w:hAnsi="Times New Roman"/>
          <w:sz w:val="28"/>
          <w:szCs w:val="28"/>
        </w:rPr>
        <w:t xml:space="preserve">. Как и всякого хищника, щуку можно назвать активным «санитаром», так как она поедает больную или ослабленную рыбу. В результате уменьшается возможность распространения инфекционных </w:t>
      </w:r>
      <w:r w:rsidRPr="00A22560">
        <w:rPr>
          <w:rFonts w:ascii="Times New Roman" w:hAnsi="Times New Roman"/>
          <w:sz w:val="28"/>
          <w:szCs w:val="28"/>
        </w:rPr>
        <w:lastRenderedPageBreak/>
        <w:t xml:space="preserve">болезней. Запасы щуки из года в год уменьшается, каких либо мер для их восстановления пока не принимаются. Кроме того, хорошо известно, что по сравнению с другими рыбами щука наиболее доступна для отлова. Особенно легко вылавливать щуку в период миграций к местам размножения и в период нереста. </w:t>
      </w:r>
    </w:p>
    <w:p w:rsidR="00162007" w:rsidRPr="00621297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21297">
        <w:rPr>
          <w:rFonts w:ascii="Times New Roman" w:hAnsi="Times New Roman"/>
          <w:b/>
          <w:sz w:val="28"/>
          <w:szCs w:val="28"/>
        </w:rPr>
        <w:t>Семейство Окуневые.</w:t>
      </w:r>
    </w:p>
    <w:p w:rsidR="00162007" w:rsidRPr="00621297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21297">
        <w:rPr>
          <w:rFonts w:ascii="Times New Roman" w:hAnsi="Times New Roman"/>
          <w:b/>
          <w:sz w:val="28"/>
          <w:szCs w:val="28"/>
        </w:rPr>
        <w:t>Род пресноводные окуни.</w:t>
      </w:r>
    </w:p>
    <w:p w:rsidR="00162007" w:rsidRPr="00621297" w:rsidRDefault="00162007" w:rsidP="001620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21297">
        <w:rPr>
          <w:rFonts w:ascii="Times New Roman" w:hAnsi="Times New Roman"/>
          <w:b/>
          <w:sz w:val="28"/>
          <w:szCs w:val="28"/>
        </w:rPr>
        <w:t>Окунь.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1297">
        <w:rPr>
          <w:rFonts w:ascii="Times New Roman" w:hAnsi="Times New Roman"/>
          <w:b/>
          <w:sz w:val="28"/>
          <w:szCs w:val="28"/>
        </w:rPr>
        <w:t>Распространение</w:t>
      </w:r>
      <w:r>
        <w:rPr>
          <w:rFonts w:ascii="Times New Roman" w:hAnsi="Times New Roman"/>
          <w:sz w:val="28"/>
          <w:szCs w:val="28"/>
        </w:rPr>
        <w:t xml:space="preserve">. В бассейне озера Байкал и в озёрах </w:t>
      </w:r>
      <w:proofErr w:type="spellStart"/>
      <w:r>
        <w:rPr>
          <w:rFonts w:ascii="Times New Roman" w:hAnsi="Times New Roman"/>
          <w:sz w:val="28"/>
          <w:szCs w:val="28"/>
        </w:rPr>
        <w:t>Еравнинско-Харгинской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системы, обычен практически во всех равнинных реках и озёрах. Наиболее высока численность окуня в нижнем течении и в пойменных водоёмах крупных притоков Байкала – Селенги, Уды и Лены.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21297">
        <w:rPr>
          <w:rFonts w:ascii="Times New Roman" w:hAnsi="Times New Roman"/>
          <w:b/>
          <w:sz w:val="28"/>
          <w:szCs w:val="28"/>
        </w:rPr>
        <w:t>Эколого-биологическая характеристика</w:t>
      </w:r>
      <w:r>
        <w:rPr>
          <w:rFonts w:ascii="Times New Roman" w:hAnsi="Times New Roman"/>
          <w:sz w:val="28"/>
          <w:szCs w:val="28"/>
        </w:rPr>
        <w:t xml:space="preserve">. В Байкале образует две экологические формы – озерно- </w:t>
      </w:r>
      <w:proofErr w:type="spellStart"/>
      <w:r>
        <w:rPr>
          <w:rFonts w:ascii="Times New Roman" w:hAnsi="Times New Roman"/>
          <w:sz w:val="28"/>
          <w:szCs w:val="28"/>
        </w:rPr>
        <w:t>соровую</w:t>
      </w:r>
      <w:proofErr w:type="spellEnd"/>
      <w:r>
        <w:rPr>
          <w:rFonts w:ascii="Times New Roman" w:hAnsi="Times New Roman"/>
          <w:sz w:val="28"/>
          <w:szCs w:val="28"/>
        </w:rPr>
        <w:t xml:space="preserve"> и байкальскую, различающиеся особенностями распространения, питанием, темпом роста и максимальными размерами. В некоторых озерах может образовывать хищную и </w:t>
      </w:r>
      <w:proofErr w:type="spellStart"/>
      <w:r>
        <w:rPr>
          <w:rFonts w:ascii="Times New Roman" w:hAnsi="Times New Roman"/>
          <w:sz w:val="28"/>
          <w:szCs w:val="28"/>
        </w:rPr>
        <w:t>бентосоядную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формы. Ведет стайный образ жизни. </w:t>
      </w:r>
    </w:p>
    <w:p w:rsidR="00162007" w:rsidRDefault="00162007" w:rsidP="001620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Половозрелость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наступает к трем-четырем годам. Нерестится в ссорах, заливах, озерах, на мелководных участках, где развита подводная растительность. Нерест окуня происходит во второй половине мая – начале июня. Развитие личинок длится около 5-6 дней, а при температуре 10-12 градусов 18-20 дней. Растет окунь медленно, к 5 годам он достигает в длину 15-20 см, и весит 150-200 граммов. Питается мелкими рыбками, личинками, </w:t>
      </w:r>
      <w:proofErr w:type="spellStart"/>
      <w:r>
        <w:rPr>
          <w:rFonts w:ascii="Times New Roman" w:hAnsi="Times New Roman"/>
          <w:sz w:val="28"/>
          <w:szCs w:val="28"/>
        </w:rPr>
        <w:t>гаммаридами</w:t>
      </w:r>
      <w:proofErr w:type="spellEnd"/>
      <w:r>
        <w:rPr>
          <w:rFonts w:ascii="Times New Roman" w:hAnsi="Times New Roman"/>
          <w:sz w:val="28"/>
          <w:szCs w:val="28"/>
        </w:rPr>
        <w:t xml:space="preserve">, ручейниками. Имеет промысловое значение. </w:t>
      </w:r>
    </w:p>
    <w:p w:rsidR="00B24663" w:rsidRDefault="00B24663" w:rsidP="00B24663">
      <w:pPr>
        <w:shd w:val="clear" w:color="auto" w:fill="FFFFFF"/>
        <w:spacing w:line="360" w:lineRule="auto"/>
        <w:ind w:firstLine="34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1</w:t>
      </w:r>
    </w:p>
    <w:p w:rsidR="00B24663" w:rsidRDefault="00B24663" w:rsidP="00B24663">
      <w:pPr>
        <w:tabs>
          <w:tab w:val="left" w:pos="0"/>
          <w:tab w:val="left" w:pos="360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Морфо-биологическая характеристика рыб</w:t>
      </w:r>
    </w:p>
    <w:p w:rsidR="00B24663" w:rsidRDefault="00B24663" w:rsidP="00B24663">
      <w:pPr>
        <w:tabs>
          <w:tab w:val="left" w:pos="0"/>
          <w:tab w:val="left" w:pos="360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"/>
        <w:gridCol w:w="926"/>
        <w:gridCol w:w="803"/>
        <w:gridCol w:w="916"/>
        <w:gridCol w:w="1250"/>
        <w:gridCol w:w="1336"/>
        <w:gridCol w:w="1266"/>
        <w:gridCol w:w="1055"/>
        <w:gridCol w:w="1060"/>
      </w:tblGrid>
      <w:tr w:rsidR="00B24663" w:rsidRPr="005674FD" w:rsidTr="00255627">
        <w:trPr>
          <w:trHeight w:val="235"/>
        </w:trPr>
        <w:tc>
          <w:tcPr>
            <w:tcW w:w="969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8612" w:type="dxa"/>
            <w:gridSpan w:val="8"/>
          </w:tcPr>
          <w:p w:rsidR="00B24663" w:rsidRPr="00F73E26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F73E26">
              <w:rPr>
                <w:rFonts w:ascii="Times New Roman" w:hAnsi="Times New Roman"/>
                <w:b/>
              </w:rPr>
              <w:t xml:space="preserve">оз. Большое </w:t>
            </w:r>
            <w:proofErr w:type="spellStart"/>
            <w:r w:rsidRPr="00F73E26">
              <w:rPr>
                <w:rFonts w:ascii="Times New Roman" w:hAnsi="Times New Roman"/>
                <w:b/>
              </w:rPr>
              <w:t>Еравное</w:t>
            </w:r>
            <w:proofErr w:type="spellEnd"/>
          </w:p>
        </w:tc>
      </w:tr>
      <w:tr w:rsidR="00B24663" w:rsidRPr="005674FD" w:rsidTr="00255627">
        <w:trPr>
          <w:trHeight w:val="235"/>
        </w:trPr>
        <w:tc>
          <w:tcPr>
            <w:tcW w:w="969" w:type="dxa"/>
            <w:vMerge w:val="restart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926" w:type="dxa"/>
            <w:vMerge w:val="restart"/>
          </w:tcPr>
          <w:p w:rsidR="00B24663" w:rsidRPr="005674FD" w:rsidRDefault="00B24663" w:rsidP="00255627">
            <w:pPr>
              <w:jc w:val="center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Сазан</w:t>
            </w:r>
          </w:p>
        </w:tc>
        <w:tc>
          <w:tcPr>
            <w:tcW w:w="803" w:type="dxa"/>
            <w:vMerge w:val="restart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Лещ</w:t>
            </w:r>
          </w:p>
        </w:tc>
        <w:tc>
          <w:tcPr>
            <w:tcW w:w="916" w:type="dxa"/>
            <w:vMerge w:val="restart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Щука</w:t>
            </w:r>
          </w:p>
        </w:tc>
        <w:tc>
          <w:tcPr>
            <w:tcW w:w="1250" w:type="dxa"/>
            <w:vMerge w:val="restart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</w:rPr>
              <w:t>Пелядь</w:t>
            </w:r>
          </w:p>
        </w:tc>
        <w:tc>
          <w:tcPr>
            <w:tcW w:w="4717" w:type="dxa"/>
            <w:gridSpan w:val="4"/>
          </w:tcPr>
          <w:p w:rsidR="00B24663" w:rsidRPr="00F73E26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F73E26">
              <w:rPr>
                <w:rFonts w:ascii="Times New Roman" w:hAnsi="Times New Roman"/>
                <w:b/>
              </w:rPr>
              <w:t xml:space="preserve">оз. Малое </w:t>
            </w:r>
            <w:proofErr w:type="spellStart"/>
            <w:r w:rsidRPr="00F73E26">
              <w:rPr>
                <w:rFonts w:ascii="Times New Roman" w:hAnsi="Times New Roman"/>
                <w:b/>
              </w:rPr>
              <w:t>Еравное</w:t>
            </w:r>
            <w:proofErr w:type="spellEnd"/>
          </w:p>
        </w:tc>
      </w:tr>
      <w:tr w:rsidR="00B24663" w:rsidRPr="005674FD" w:rsidTr="00255627">
        <w:trPr>
          <w:trHeight w:val="138"/>
        </w:trPr>
        <w:tc>
          <w:tcPr>
            <w:tcW w:w="969" w:type="dxa"/>
            <w:vMerge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926" w:type="dxa"/>
            <w:vMerge/>
            <w:vAlign w:val="center"/>
          </w:tcPr>
          <w:p w:rsidR="00B24663" w:rsidRPr="005674FD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03" w:type="dxa"/>
            <w:vMerge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916" w:type="dxa"/>
            <w:vMerge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50" w:type="dxa"/>
            <w:vMerge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33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Карась</w:t>
            </w:r>
          </w:p>
        </w:tc>
        <w:tc>
          <w:tcPr>
            <w:tcW w:w="126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Окунь</w:t>
            </w:r>
          </w:p>
        </w:tc>
        <w:tc>
          <w:tcPr>
            <w:tcW w:w="1055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Сорога</w:t>
            </w:r>
          </w:p>
        </w:tc>
        <w:tc>
          <w:tcPr>
            <w:tcW w:w="1060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</w:rPr>
              <w:t>Гольян</w:t>
            </w:r>
          </w:p>
        </w:tc>
      </w:tr>
      <w:tr w:rsidR="00B24663" w:rsidRPr="005674FD" w:rsidTr="00255627">
        <w:trPr>
          <w:trHeight w:val="720"/>
        </w:trPr>
        <w:tc>
          <w:tcPr>
            <w:tcW w:w="969" w:type="dxa"/>
            <w:vMerge w:val="restart"/>
          </w:tcPr>
          <w:p w:rsidR="00B24663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color w:val="000000"/>
              </w:rPr>
            </w:pPr>
          </w:p>
          <w:p w:rsidR="00B24663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color w:val="000000"/>
              </w:rPr>
            </w:pPr>
          </w:p>
          <w:p w:rsidR="00B24663" w:rsidRPr="00F73E26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outlineLvl w:val="0"/>
              <w:rPr>
                <w:rFonts w:ascii="Times New Roman" w:hAnsi="Times New Roman"/>
                <w:b/>
              </w:rPr>
            </w:pPr>
            <w:r w:rsidRPr="00F73E26">
              <w:rPr>
                <w:rFonts w:ascii="Times New Roman" w:hAnsi="Times New Roman"/>
                <w:b/>
                <w:bCs/>
                <w:color w:val="000000"/>
              </w:rPr>
              <w:t>Длина</w:t>
            </w:r>
          </w:p>
        </w:tc>
        <w:tc>
          <w:tcPr>
            <w:tcW w:w="926" w:type="dxa"/>
            <w:vAlign w:val="center"/>
          </w:tcPr>
          <w:p w:rsidR="00B24663" w:rsidRPr="005674FD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74FD">
              <w:rPr>
                <w:rFonts w:ascii="Times New Roman" w:hAnsi="Times New Roman"/>
                <w:color w:val="000000"/>
              </w:rPr>
              <w:t>350-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5674FD">
                <w:rPr>
                  <w:rFonts w:ascii="Times New Roman" w:hAnsi="Times New Roman"/>
                  <w:color w:val="000000"/>
                </w:rPr>
                <w:t>400 мм</w:t>
              </w:r>
            </w:smartTag>
          </w:p>
        </w:tc>
        <w:tc>
          <w:tcPr>
            <w:tcW w:w="803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500-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5674FD">
                <w:rPr>
                  <w:rFonts w:ascii="Times New Roman" w:hAnsi="Times New Roman"/>
                  <w:color w:val="000000"/>
                </w:rPr>
                <w:t>600 мм</w:t>
              </w:r>
            </w:smartTag>
          </w:p>
        </w:tc>
        <w:tc>
          <w:tcPr>
            <w:tcW w:w="91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900-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5674FD">
                <w:rPr>
                  <w:rFonts w:ascii="Times New Roman" w:hAnsi="Times New Roman"/>
                  <w:color w:val="000000"/>
                </w:rPr>
                <w:t>1000 мм</w:t>
              </w:r>
            </w:smartTag>
          </w:p>
        </w:tc>
        <w:tc>
          <w:tcPr>
            <w:tcW w:w="1250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</w:rPr>
              <w:t>300-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5674FD">
                <w:rPr>
                  <w:rFonts w:ascii="Times New Roman" w:hAnsi="Times New Roman"/>
                </w:rPr>
                <w:t>400 мм</w:t>
              </w:r>
            </w:smartTag>
          </w:p>
        </w:tc>
        <w:tc>
          <w:tcPr>
            <w:tcW w:w="133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230-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5674FD">
                <w:rPr>
                  <w:rFonts w:ascii="Times New Roman" w:hAnsi="Times New Roman"/>
                  <w:color w:val="000000"/>
                </w:rPr>
                <w:t>250 мм</w:t>
              </w:r>
            </w:smartTag>
          </w:p>
        </w:tc>
        <w:tc>
          <w:tcPr>
            <w:tcW w:w="126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150-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5674FD">
                <w:rPr>
                  <w:rFonts w:ascii="Times New Roman" w:hAnsi="Times New Roman"/>
                  <w:color w:val="000000"/>
                </w:rPr>
                <w:t>200 мм</w:t>
              </w:r>
            </w:smartTag>
          </w:p>
        </w:tc>
        <w:tc>
          <w:tcPr>
            <w:tcW w:w="1055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200-250</w:t>
            </w:r>
          </w:p>
        </w:tc>
        <w:tc>
          <w:tcPr>
            <w:tcW w:w="1060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</w:rPr>
              <w:t>50-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5674FD">
                <w:rPr>
                  <w:rFonts w:ascii="Times New Roman" w:hAnsi="Times New Roman"/>
                </w:rPr>
                <w:t>70 мм</w:t>
              </w:r>
            </w:smartTag>
          </w:p>
        </w:tc>
      </w:tr>
      <w:tr w:rsidR="00B24663" w:rsidRPr="005674FD" w:rsidTr="00255627">
        <w:trPr>
          <w:trHeight w:val="138"/>
        </w:trPr>
        <w:tc>
          <w:tcPr>
            <w:tcW w:w="969" w:type="dxa"/>
            <w:vMerge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926" w:type="dxa"/>
            <w:vAlign w:val="center"/>
          </w:tcPr>
          <w:p w:rsidR="00B24663" w:rsidRPr="005674FD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03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50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33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130-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5674FD">
                <w:rPr>
                  <w:rFonts w:ascii="Times New Roman" w:hAnsi="Times New Roman"/>
                  <w:color w:val="000000"/>
                </w:rPr>
                <w:t>150 мм</w:t>
              </w:r>
            </w:smartTag>
          </w:p>
        </w:tc>
        <w:tc>
          <w:tcPr>
            <w:tcW w:w="126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bCs/>
                <w:color w:val="000000"/>
              </w:rPr>
              <w:t>120-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5674FD">
                <w:rPr>
                  <w:rFonts w:ascii="Times New Roman" w:hAnsi="Times New Roman"/>
                  <w:bCs/>
                  <w:color w:val="000000"/>
                </w:rPr>
                <w:t>150 мм</w:t>
              </w:r>
            </w:smartTag>
          </w:p>
        </w:tc>
        <w:tc>
          <w:tcPr>
            <w:tcW w:w="1055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130-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5674FD">
                <w:rPr>
                  <w:rFonts w:ascii="Times New Roman" w:hAnsi="Times New Roman"/>
                  <w:color w:val="000000"/>
                </w:rPr>
                <w:t>150 мм</w:t>
              </w:r>
            </w:smartTag>
          </w:p>
        </w:tc>
        <w:tc>
          <w:tcPr>
            <w:tcW w:w="1060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</w:tr>
      <w:tr w:rsidR="00B24663" w:rsidRPr="005674FD" w:rsidTr="00255627">
        <w:trPr>
          <w:trHeight w:val="485"/>
        </w:trPr>
        <w:tc>
          <w:tcPr>
            <w:tcW w:w="969" w:type="dxa"/>
            <w:vMerge w:val="restart"/>
          </w:tcPr>
          <w:p w:rsidR="00B24663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color w:val="000000"/>
              </w:rPr>
            </w:pPr>
          </w:p>
          <w:p w:rsidR="00B24663" w:rsidRPr="00F73E26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F73E26">
              <w:rPr>
                <w:rFonts w:ascii="Times New Roman" w:hAnsi="Times New Roman"/>
                <w:b/>
                <w:bCs/>
                <w:color w:val="000000"/>
              </w:rPr>
              <w:t>Масса</w:t>
            </w:r>
          </w:p>
        </w:tc>
        <w:tc>
          <w:tcPr>
            <w:tcW w:w="926" w:type="dxa"/>
            <w:vAlign w:val="center"/>
          </w:tcPr>
          <w:p w:rsidR="00B24663" w:rsidRPr="005674FD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74FD">
              <w:rPr>
                <w:rFonts w:ascii="Times New Roman" w:hAnsi="Times New Roman"/>
                <w:color w:val="000000"/>
              </w:rPr>
              <w:t>4-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5674FD">
                <w:rPr>
                  <w:rFonts w:ascii="Times New Roman" w:hAnsi="Times New Roman"/>
                  <w:color w:val="000000"/>
                </w:rPr>
                <w:t>5 кг</w:t>
              </w:r>
            </w:smartTag>
          </w:p>
        </w:tc>
        <w:tc>
          <w:tcPr>
            <w:tcW w:w="803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5-</w:t>
            </w:r>
            <w:smartTag w:uri="urn:schemas-microsoft-com:office:smarttags" w:element="metricconverter">
              <w:smartTagPr>
                <w:attr w:name="ProductID" w:val="6 кг"/>
              </w:smartTagPr>
              <w:r w:rsidRPr="005674FD">
                <w:rPr>
                  <w:rFonts w:ascii="Times New Roman" w:hAnsi="Times New Roman"/>
                  <w:color w:val="000000"/>
                </w:rPr>
                <w:t>6 кг</w:t>
              </w:r>
            </w:smartTag>
          </w:p>
        </w:tc>
        <w:tc>
          <w:tcPr>
            <w:tcW w:w="91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7-</w:t>
            </w:r>
            <w:smartTag w:uri="urn:schemas-microsoft-com:office:smarttags" w:element="metricconverter">
              <w:smartTagPr>
                <w:attr w:name="ProductID" w:val="8 кг"/>
              </w:smartTagPr>
              <w:r w:rsidRPr="005674FD">
                <w:rPr>
                  <w:rFonts w:ascii="Times New Roman" w:hAnsi="Times New Roman"/>
                  <w:color w:val="000000"/>
                </w:rPr>
                <w:t>8 кг</w:t>
              </w:r>
            </w:smartTag>
          </w:p>
        </w:tc>
        <w:tc>
          <w:tcPr>
            <w:tcW w:w="1250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</w:rPr>
              <w:t>800-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5674FD">
                <w:rPr>
                  <w:rFonts w:ascii="Times New Roman" w:hAnsi="Times New Roman"/>
                </w:rPr>
                <w:t>1 кг</w:t>
              </w:r>
            </w:smartTag>
          </w:p>
        </w:tc>
        <w:tc>
          <w:tcPr>
            <w:tcW w:w="133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>2-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5674FD">
                <w:rPr>
                  <w:rFonts w:ascii="Times New Roman" w:hAnsi="Times New Roman"/>
                  <w:color w:val="000000"/>
                </w:rPr>
                <w:t>3 кг</w:t>
              </w:r>
            </w:smartTag>
          </w:p>
        </w:tc>
        <w:tc>
          <w:tcPr>
            <w:tcW w:w="126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 xml:space="preserve">150-200 </w:t>
            </w:r>
            <w:proofErr w:type="spellStart"/>
            <w:r w:rsidRPr="005674FD">
              <w:rPr>
                <w:rFonts w:ascii="Times New Roman" w:hAnsi="Times New Roman"/>
                <w:color w:val="000000"/>
              </w:rPr>
              <w:t>гр</w:t>
            </w:r>
            <w:proofErr w:type="spellEnd"/>
          </w:p>
        </w:tc>
        <w:tc>
          <w:tcPr>
            <w:tcW w:w="1055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 xml:space="preserve">150-200 </w:t>
            </w:r>
            <w:proofErr w:type="spellStart"/>
            <w:r w:rsidRPr="005674FD">
              <w:rPr>
                <w:rFonts w:ascii="Times New Roman" w:hAnsi="Times New Roman"/>
                <w:color w:val="000000"/>
              </w:rPr>
              <w:t>гр</w:t>
            </w:r>
            <w:proofErr w:type="spellEnd"/>
          </w:p>
        </w:tc>
        <w:tc>
          <w:tcPr>
            <w:tcW w:w="1060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</w:rPr>
              <w:t xml:space="preserve">60-80 </w:t>
            </w:r>
            <w:proofErr w:type="spellStart"/>
            <w:r w:rsidRPr="005674FD">
              <w:rPr>
                <w:rFonts w:ascii="Times New Roman" w:hAnsi="Times New Roman"/>
              </w:rPr>
              <w:t>гр</w:t>
            </w:r>
            <w:proofErr w:type="spellEnd"/>
          </w:p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outlineLvl w:val="0"/>
              <w:rPr>
                <w:rFonts w:ascii="Times New Roman" w:hAnsi="Times New Roman"/>
              </w:rPr>
            </w:pPr>
          </w:p>
        </w:tc>
      </w:tr>
      <w:tr w:rsidR="00B24663" w:rsidRPr="005674FD" w:rsidTr="00255627">
        <w:trPr>
          <w:trHeight w:val="470"/>
        </w:trPr>
        <w:tc>
          <w:tcPr>
            <w:tcW w:w="969" w:type="dxa"/>
            <w:vMerge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926" w:type="dxa"/>
            <w:vAlign w:val="center"/>
          </w:tcPr>
          <w:p w:rsidR="00B24663" w:rsidRPr="005674FD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03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91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50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33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 xml:space="preserve">0,7-1 </w:t>
            </w:r>
            <w:proofErr w:type="spellStart"/>
            <w:r w:rsidRPr="005674FD">
              <w:rPr>
                <w:rFonts w:ascii="Times New Roman" w:hAnsi="Times New Roman"/>
                <w:color w:val="000000"/>
              </w:rPr>
              <w:t>гр</w:t>
            </w:r>
            <w:proofErr w:type="spellEnd"/>
            <w:r w:rsidRPr="005674FD">
              <w:rPr>
                <w:rFonts w:ascii="Times New Roman" w:hAnsi="Times New Roman"/>
                <w:color w:val="000000"/>
              </w:rPr>
              <w:t>\кг</w:t>
            </w:r>
          </w:p>
        </w:tc>
        <w:tc>
          <w:tcPr>
            <w:tcW w:w="1266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bCs/>
                <w:color w:val="000000"/>
              </w:rPr>
              <w:t xml:space="preserve">110-150 </w:t>
            </w:r>
            <w:proofErr w:type="spellStart"/>
            <w:r w:rsidRPr="005674FD">
              <w:rPr>
                <w:rFonts w:ascii="Times New Roman" w:hAnsi="Times New Roman"/>
                <w:bCs/>
                <w:color w:val="000000"/>
              </w:rPr>
              <w:t>гр</w:t>
            </w:r>
            <w:proofErr w:type="spellEnd"/>
          </w:p>
        </w:tc>
        <w:tc>
          <w:tcPr>
            <w:tcW w:w="1055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5674FD">
              <w:rPr>
                <w:rFonts w:ascii="Times New Roman" w:hAnsi="Times New Roman"/>
                <w:color w:val="000000"/>
              </w:rPr>
              <w:t xml:space="preserve">120-150 </w:t>
            </w:r>
            <w:proofErr w:type="spellStart"/>
            <w:r w:rsidRPr="005674FD">
              <w:rPr>
                <w:rFonts w:ascii="Times New Roman" w:hAnsi="Times New Roman"/>
                <w:color w:val="000000"/>
              </w:rPr>
              <w:t>гр</w:t>
            </w:r>
            <w:proofErr w:type="spellEnd"/>
          </w:p>
        </w:tc>
        <w:tc>
          <w:tcPr>
            <w:tcW w:w="1060" w:type="dxa"/>
          </w:tcPr>
          <w:p w:rsidR="00B24663" w:rsidRPr="005674FD" w:rsidRDefault="00B24663" w:rsidP="00255627">
            <w:pPr>
              <w:tabs>
                <w:tab w:val="left" w:pos="0"/>
                <w:tab w:val="left" w:pos="36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</w:tc>
      </w:tr>
    </w:tbl>
    <w:p w:rsidR="00B24663" w:rsidRDefault="00B24663" w:rsidP="00B24663">
      <w:pPr>
        <w:tabs>
          <w:tab w:val="left" w:pos="0"/>
          <w:tab w:val="left" w:pos="360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B24663" w:rsidRDefault="00B24663" w:rsidP="00B24663">
      <w:pPr>
        <w:tabs>
          <w:tab w:val="left" w:pos="0"/>
          <w:tab w:val="left" w:pos="360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Таким образом, как мы видим из таблицы 2 по видовому составу более разнообразен оз. Большое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Еравное</w:t>
      </w:r>
      <w:proofErr w:type="spellEnd"/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8 в.). По длине они в 2 раза и по массе в 1,5 раза больше.</w:t>
      </w:r>
    </w:p>
    <w:p w:rsidR="00B24663" w:rsidRDefault="00B24663" w:rsidP="00B24663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24663" w:rsidRPr="00B052B5" w:rsidRDefault="00B24663" w:rsidP="00B2466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2</w:t>
      </w:r>
    </w:p>
    <w:p w:rsidR="00B24663" w:rsidRDefault="00B24663" w:rsidP="00B2466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24663" w:rsidRDefault="00B24663" w:rsidP="00B2466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052B5">
        <w:rPr>
          <w:rFonts w:ascii="Times New Roman" w:hAnsi="Times New Roman"/>
          <w:b/>
          <w:sz w:val="28"/>
          <w:szCs w:val="28"/>
        </w:rPr>
        <w:t>Темп роста пеляди</w:t>
      </w:r>
    </w:p>
    <w:p w:rsidR="00B24663" w:rsidRPr="00B052B5" w:rsidRDefault="00B24663" w:rsidP="00B2466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843"/>
        <w:gridCol w:w="1843"/>
        <w:gridCol w:w="2250"/>
        <w:gridCol w:w="1245"/>
        <w:gridCol w:w="1148"/>
      </w:tblGrid>
      <w:tr w:rsidR="00B24663" w:rsidRPr="00EF3B65" w:rsidTr="00255627">
        <w:tc>
          <w:tcPr>
            <w:tcW w:w="1242" w:type="dxa"/>
            <w:vMerge w:val="restart"/>
          </w:tcPr>
          <w:p w:rsidR="00B24663" w:rsidRPr="00EF3B65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Дата</w:t>
            </w:r>
          </w:p>
        </w:tc>
        <w:tc>
          <w:tcPr>
            <w:tcW w:w="1843" w:type="dxa"/>
            <w:vMerge w:val="restart"/>
          </w:tcPr>
          <w:p w:rsidR="00B24663" w:rsidRPr="00EF3B65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Возраст</w:t>
            </w:r>
          </w:p>
        </w:tc>
        <w:tc>
          <w:tcPr>
            <w:tcW w:w="4093" w:type="dxa"/>
            <w:gridSpan w:val="2"/>
          </w:tcPr>
          <w:p w:rsidR="00B24663" w:rsidRPr="00EF3B65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Длина, мм</w:t>
            </w:r>
          </w:p>
        </w:tc>
        <w:tc>
          <w:tcPr>
            <w:tcW w:w="2393" w:type="dxa"/>
            <w:gridSpan w:val="2"/>
          </w:tcPr>
          <w:p w:rsidR="00B24663" w:rsidRPr="00EF3B65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Масса, г</w:t>
            </w:r>
          </w:p>
        </w:tc>
      </w:tr>
      <w:tr w:rsidR="00B24663" w:rsidRPr="00EF3B65" w:rsidTr="00255627">
        <w:tc>
          <w:tcPr>
            <w:tcW w:w="1242" w:type="dxa"/>
            <w:vMerge/>
          </w:tcPr>
          <w:p w:rsidR="00B24663" w:rsidRPr="00EF3B65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</w:tcPr>
          <w:p w:rsidR="00B24663" w:rsidRPr="00EF3B65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колебания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средняя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колебания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Средняя</w:t>
            </w:r>
          </w:p>
        </w:tc>
      </w:tr>
      <w:tr w:rsidR="00B24663" w:rsidRPr="00EF3B65" w:rsidTr="00255627"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19.08.1976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0+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160-171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105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43-58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51</w:t>
            </w:r>
          </w:p>
        </w:tc>
      </w:tr>
      <w:tr w:rsidR="00B24663" w:rsidRPr="00EF3B65" w:rsidTr="00255627"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12.09.1976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0+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193-214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204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99-111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105</w:t>
            </w:r>
          </w:p>
        </w:tc>
      </w:tr>
      <w:tr w:rsidR="00B24663" w:rsidRPr="00EF3B65" w:rsidTr="00255627"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21.05.1977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250-280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264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155-241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196</w:t>
            </w:r>
          </w:p>
        </w:tc>
      </w:tr>
      <w:tr w:rsidR="00B24663" w:rsidRPr="00EF3B65" w:rsidTr="00255627"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31.05.1977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255-295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272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177-278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206</w:t>
            </w:r>
          </w:p>
        </w:tc>
      </w:tr>
      <w:tr w:rsidR="00B24663" w:rsidRPr="00EF3B65" w:rsidTr="00255627"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10.07.1977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290-308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300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276-320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290</w:t>
            </w:r>
          </w:p>
        </w:tc>
      </w:tr>
      <w:tr w:rsidR="00B24663" w:rsidRPr="00EF3B65" w:rsidTr="00255627">
        <w:trPr>
          <w:trHeight w:val="260"/>
        </w:trPr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2.08.1977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292-322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309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284-422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310</w:t>
            </w:r>
          </w:p>
        </w:tc>
      </w:tr>
      <w:tr w:rsidR="00B24663" w:rsidRPr="00EF3B65" w:rsidTr="00255627">
        <w:trPr>
          <w:trHeight w:val="110"/>
        </w:trPr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19.08.1977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312-350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327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276-410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317</w:t>
            </w:r>
          </w:p>
        </w:tc>
      </w:tr>
      <w:tr w:rsidR="00B24663" w:rsidRPr="00EF3B65" w:rsidTr="00255627">
        <w:trPr>
          <w:trHeight w:val="130"/>
        </w:trPr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28.09.1977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320-365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336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332-483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371</w:t>
            </w:r>
          </w:p>
        </w:tc>
      </w:tr>
      <w:tr w:rsidR="00B24663" w:rsidRPr="00EF3B65" w:rsidTr="00255627">
        <w:trPr>
          <w:trHeight w:val="156"/>
        </w:trPr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26.05.1978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350-375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363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510-630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550</w:t>
            </w:r>
          </w:p>
        </w:tc>
      </w:tr>
      <w:tr w:rsidR="00B24663" w:rsidRPr="00EF3B65" w:rsidTr="00255627">
        <w:trPr>
          <w:trHeight w:val="130"/>
        </w:trPr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25.07.1978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361-375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363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600-700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650</w:t>
            </w:r>
          </w:p>
        </w:tc>
      </w:tr>
      <w:tr w:rsidR="00B24663" w:rsidRPr="00EF3B65" w:rsidTr="00255627">
        <w:trPr>
          <w:trHeight w:val="130"/>
        </w:trPr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19.08.1978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366-400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375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535-614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551</w:t>
            </w:r>
          </w:p>
        </w:tc>
      </w:tr>
      <w:tr w:rsidR="00B24663" w:rsidRPr="00EF3B65" w:rsidTr="00255627">
        <w:trPr>
          <w:trHeight w:val="195"/>
        </w:trPr>
        <w:tc>
          <w:tcPr>
            <w:tcW w:w="1242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27.08.1979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3+</w:t>
            </w:r>
          </w:p>
        </w:tc>
        <w:tc>
          <w:tcPr>
            <w:tcW w:w="1843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416-451</w:t>
            </w:r>
          </w:p>
        </w:tc>
        <w:tc>
          <w:tcPr>
            <w:tcW w:w="2250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431</w:t>
            </w:r>
          </w:p>
        </w:tc>
        <w:tc>
          <w:tcPr>
            <w:tcW w:w="1245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916-1580</w:t>
            </w:r>
          </w:p>
        </w:tc>
        <w:tc>
          <w:tcPr>
            <w:tcW w:w="1148" w:type="dxa"/>
          </w:tcPr>
          <w:p w:rsidR="00B24663" w:rsidRPr="00EF3B6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3B65">
              <w:rPr>
                <w:rFonts w:ascii="Times New Roman" w:hAnsi="Times New Roman"/>
              </w:rPr>
              <w:t>1120</w:t>
            </w:r>
          </w:p>
        </w:tc>
      </w:tr>
      <w:tr w:rsidR="00B24663" w:rsidRPr="00B052B5" w:rsidTr="00255627">
        <w:trPr>
          <w:trHeight w:val="195"/>
        </w:trPr>
        <w:tc>
          <w:tcPr>
            <w:tcW w:w="1242" w:type="dxa"/>
            <w:shd w:val="clear" w:color="auto" w:fill="FFFF00"/>
          </w:tcPr>
          <w:p w:rsidR="00B24663" w:rsidRPr="00B052B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52B5">
              <w:rPr>
                <w:rFonts w:ascii="Times New Roman" w:hAnsi="Times New Roman"/>
              </w:rPr>
              <w:t>15.10.2012</w:t>
            </w:r>
          </w:p>
        </w:tc>
        <w:tc>
          <w:tcPr>
            <w:tcW w:w="1843" w:type="dxa"/>
            <w:shd w:val="clear" w:color="auto" w:fill="FFFF00"/>
          </w:tcPr>
          <w:p w:rsidR="00B24663" w:rsidRPr="00B052B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2+</w:t>
            </w:r>
          </w:p>
        </w:tc>
        <w:tc>
          <w:tcPr>
            <w:tcW w:w="1843" w:type="dxa"/>
            <w:shd w:val="clear" w:color="auto" w:fill="FFFF00"/>
          </w:tcPr>
          <w:p w:rsidR="00B24663" w:rsidRPr="00B052B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300-400</w:t>
            </w:r>
          </w:p>
        </w:tc>
        <w:tc>
          <w:tcPr>
            <w:tcW w:w="2250" w:type="dxa"/>
            <w:shd w:val="clear" w:color="auto" w:fill="FFFF00"/>
          </w:tcPr>
          <w:p w:rsidR="00B24663" w:rsidRPr="00B052B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</w:t>
            </w:r>
          </w:p>
        </w:tc>
        <w:tc>
          <w:tcPr>
            <w:tcW w:w="1245" w:type="dxa"/>
            <w:shd w:val="clear" w:color="auto" w:fill="FFFF00"/>
          </w:tcPr>
          <w:p w:rsidR="00B24663" w:rsidRPr="00B052B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800-1000</w:t>
            </w:r>
          </w:p>
        </w:tc>
        <w:tc>
          <w:tcPr>
            <w:tcW w:w="1148" w:type="dxa"/>
            <w:shd w:val="clear" w:color="auto" w:fill="FFFF00"/>
          </w:tcPr>
          <w:p w:rsidR="00B24663" w:rsidRPr="00B052B5" w:rsidRDefault="00B24663" w:rsidP="0025562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950</w:t>
            </w:r>
          </w:p>
        </w:tc>
      </w:tr>
    </w:tbl>
    <w:p w:rsidR="00B24663" w:rsidRPr="00B052B5" w:rsidRDefault="00B24663" w:rsidP="00B24663">
      <w:pPr>
        <w:spacing w:after="0"/>
        <w:jc w:val="both"/>
        <w:rPr>
          <w:rFonts w:ascii="Times New Roman" w:hAnsi="Times New Roman"/>
          <w:color w:val="FFFF00"/>
        </w:rPr>
      </w:pPr>
    </w:p>
    <w:p w:rsidR="00196758" w:rsidRPr="00162007" w:rsidRDefault="00B24663" w:rsidP="00162007">
      <w:pPr>
        <w:tabs>
          <w:tab w:val="left" w:pos="0"/>
          <w:tab w:val="left" w:pos="360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Как мы видим из таблицы 1 по литературным данным динамика роста развития пеляди в оз. Большое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Еравное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1979 года средняя длина от </w:t>
      </w:r>
      <w:smartTag w:uri="urn:schemas-microsoft-com:office:smarttags" w:element="metricconverter">
        <w:smartTagPr>
          <w:attr w:name="ProductID" w:val="350 мм"/>
        </w:smartTagPr>
        <w:r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 xml:space="preserve">350 </w:t>
        </w:r>
        <w:proofErr w:type="gramStart"/>
        <w:r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мм</w:t>
        </w:r>
      </w:smartTag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.,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масса 644 гр. В настоящее время в связи с неблагоприятной обстановкой озера, средняя длина и масса уменьшилась (250/950). </w:t>
      </w:r>
    </w:p>
    <w:p w:rsidR="00196758" w:rsidRDefault="00196758" w:rsidP="00196758"/>
    <w:p w:rsidR="00594B6D" w:rsidRDefault="00196758" w:rsidP="00594B6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4D1DF9">
        <w:rPr>
          <w:rFonts w:ascii="Times New Roman" w:hAnsi="Times New Roman"/>
          <w:b/>
          <w:spacing w:val="-2"/>
          <w:sz w:val="28"/>
          <w:szCs w:val="28"/>
        </w:rPr>
        <w:t>овременное состояние популяций рыб</w:t>
      </w:r>
      <w:r w:rsidRPr="00686E8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0C18B6">
        <w:rPr>
          <w:rFonts w:ascii="Times New Roman" w:hAnsi="Times New Roman"/>
          <w:b/>
          <w:sz w:val="28"/>
          <w:szCs w:val="28"/>
        </w:rPr>
        <w:t xml:space="preserve">озерах </w:t>
      </w:r>
    </w:p>
    <w:p w:rsidR="00196758" w:rsidRPr="004D1DF9" w:rsidRDefault="00196758" w:rsidP="00594B6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C18B6">
        <w:rPr>
          <w:rFonts w:ascii="Times New Roman" w:hAnsi="Times New Roman"/>
          <w:b/>
          <w:sz w:val="28"/>
          <w:szCs w:val="28"/>
        </w:rPr>
        <w:t xml:space="preserve">Большое и Малое </w:t>
      </w:r>
      <w:proofErr w:type="spellStart"/>
      <w:r w:rsidRPr="000C18B6">
        <w:rPr>
          <w:rFonts w:ascii="Times New Roman" w:hAnsi="Times New Roman"/>
          <w:b/>
          <w:sz w:val="28"/>
          <w:szCs w:val="28"/>
        </w:rPr>
        <w:t>Еравное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</w:p>
    <w:p w:rsidR="00594B6D" w:rsidRPr="00A22560" w:rsidRDefault="00594B6D" w:rsidP="00594B6D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2560">
        <w:rPr>
          <w:rFonts w:ascii="Times New Roman" w:hAnsi="Times New Roman"/>
          <w:sz w:val="28"/>
          <w:szCs w:val="28"/>
        </w:rPr>
        <w:t>Еравну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называют краем голубых озер от наших чистых озер и бездонного неба над ними. С высоты птичьего полета район сверкает зеркалами десяти больших и более двухсот маленьких озер. Общая площадь всех озер составляет </w:t>
      </w:r>
      <w:smartTag w:uri="urn:schemas-microsoft-com:office:smarttags" w:element="metricconverter">
        <w:smartTagPr>
          <w:attr w:name="ProductID" w:val="38900 га"/>
        </w:smartTagPr>
        <w:r w:rsidRPr="00A22560">
          <w:rPr>
            <w:rFonts w:ascii="Times New Roman" w:hAnsi="Times New Roman"/>
            <w:sz w:val="28"/>
            <w:szCs w:val="28"/>
          </w:rPr>
          <w:t>38900 га</w:t>
        </w:r>
      </w:smartTag>
      <w:r w:rsidRPr="00A22560">
        <w:rPr>
          <w:rFonts w:ascii="Times New Roman" w:hAnsi="Times New Roman"/>
          <w:sz w:val="28"/>
          <w:szCs w:val="28"/>
        </w:rPr>
        <w:t>.</w:t>
      </w:r>
    </w:p>
    <w:p w:rsidR="00594B6D" w:rsidRPr="00A22560" w:rsidRDefault="00594B6D" w:rsidP="00594B6D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lastRenderedPageBreak/>
        <w:t>Они расположены на месте обширных древних озер мезозойского периода. Небольшие озера чередуются с большими. Чаще всего они образуют группы, связанные между собой протоками.</w:t>
      </w:r>
    </w:p>
    <w:p w:rsidR="00196758" w:rsidRPr="00A22560" w:rsidRDefault="00196758" w:rsidP="00196758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pacing w:val="-2"/>
          <w:sz w:val="28"/>
          <w:szCs w:val="28"/>
        </w:rPr>
        <w:t xml:space="preserve">В настоящее время </w:t>
      </w:r>
      <w:r>
        <w:rPr>
          <w:rFonts w:ascii="Times New Roman" w:hAnsi="Times New Roman"/>
          <w:spacing w:val="-2"/>
          <w:sz w:val="28"/>
          <w:szCs w:val="28"/>
        </w:rPr>
        <w:t>эти озера</w:t>
      </w:r>
      <w:r w:rsidRPr="00A22560">
        <w:rPr>
          <w:rFonts w:ascii="Times New Roman" w:hAnsi="Times New Roman"/>
          <w:spacing w:val="-2"/>
          <w:sz w:val="28"/>
          <w:szCs w:val="28"/>
        </w:rPr>
        <w:t xml:space="preserve"> находится в зоне хозяйственной деятельности человека.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A22560">
        <w:rPr>
          <w:rFonts w:ascii="Times New Roman" w:hAnsi="Times New Roman"/>
          <w:sz w:val="28"/>
          <w:szCs w:val="28"/>
        </w:rPr>
        <w:t xml:space="preserve">Район голубых озер,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Еравна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, вскоре может превратиться в унылый край болот и безнадежности. Ситуация сегодня вынуждает людей, которые были много лет заняты в рыбной отрасли, бить тревогу. Объемы добываемой </w:t>
      </w:r>
      <w:r>
        <w:rPr>
          <w:rFonts w:ascii="Times New Roman" w:hAnsi="Times New Roman"/>
          <w:sz w:val="28"/>
          <w:szCs w:val="28"/>
        </w:rPr>
        <w:t>рыбы резко сократилось</w:t>
      </w:r>
      <w:r w:rsidRPr="00A22560">
        <w:rPr>
          <w:rFonts w:ascii="Times New Roman" w:hAnsi="Times New Roman"/>
          <w:sz w:val="28"/>
          <w:szCs w:val="28"/>
        </w:rPr>
        <w:t>, озера зарастают тиной и превращаются в болота.</w:t>
      </w:r>
    </w:p>
    <w:p w:rsidR="00196758" w:rsidRDefault="00196758" w:rsidP="001967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A22560">
        <w:rPr>
          <w:rFonts w:ascii="Times New Roman" w:hAnsi="Times New Roman"/>
          <w:sz w:val="28"/>
          <w:szCs w:val="28"/>
        </w:rPr>
        <w:t xml:space="preserve">елядь на вид она похожа на омуль, </w:t>
      </w:r>
      <w:r>
        <w:rPr>
          <w:rFonts w:ascii="Times New Roman" w:hAnsi="Times New Roman"/>
          <w:sz w:val="28"/>
          <w:szCs w:val="28"/>
        </w:rPr>
        <w:t xml:space="preserve">но </w:t>
      </w:r>
      <w:r w:rsidRPr="00A22560">
        <w:rPr>
          <w:rFonts w:ascii="Times New Roman" w:hAnsi="Times New Roman"/>
          <w:sz w:val="28"/>
          <w:szCs w:val="28"/>
        </w:rPr>
        <w:t>только значительно кру</w:t>
      </w:r>
      <w:r>
        <w:rPr>
          <w:rFonts w:ascii="Times New Roman" w:hAnsi="Times New Roman"/>
          <w:sz w:val="28"/>
          <w:szCs w:val="28"/>
        </w:rPr>
        <w:t>пнее и, по вкусовым качествам отличается. Э</w:t>
      </w:r>
      <w:r w:rsidRPr="00A22560">
        <w:rPr>
          <w:rFonts w:ascii="Times New Roman" w:hAnsi="Times New Roman"/>
          <w:sz w:val="28"/>
          <w:szCs w:val="28"/>
        </w:rPr>
        <w:t>тот вид сиговых занесен в международную Красную Книгу. Еще несколько лет назад ее можно было купить на улан-удэнских рынках.</w:t>
      </w:r>
    </w:p>
    <w:p w:rsidR="00196758" w:rsidRDefault="00196758" w:rsidP="0019675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 xml:space="preserve">Пелядь много лет разводили в озерах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Еравны</w:t>
      </w:r>
      <w:proofErr w:type="spellEnd"/>
      <w:r w:rsidRPr="00A22560">
        <w:rPr>
          <w:rFonts w:ascii="Times New Roman" w:hAnsi="Times New Roman"/>
          <w:sz w:val="28"/>
          <w:szCs w:val="28"/>
        </w:rPr>
        <w:t>. Если в начале 90-х годов рыбаки вылавливали е</w:t>
      </w:r>
      <w:r>
        <w:rPr>
          <w:rFonts w:ascii="Times New Roman" w:hAnsi="Times New Roman"/>
          <w:sz w:val="28"/>
          <w:szCs w:val="28"/>
        </w:rPr>
        <w:t xml:space="preserve">жегодно до 240 тонн пеляди, то </w:t>
      </w:r>
      <w:r w:rsidRPr="00A22560">
        <w:rPr>
          <w:rFonts w:ascii="Times New Roman" w:hAnsi="Times New Roman"/>
          <w:sz w:val="28"/>
          <w:szCs w:val="28"/>
        </w:rPr>
        <w:t xml:space="preserve">2004 году </w:t>
      </w:r>
      <w:r>
        <w:rPr>
          <w:rFonts w:ascii="Times New Roman" w:hAnsi="Times New Roman"/>
          <w:sz w:val="28"/>
          <w:szCs w:val="28"/>
        </w:rPr>
        <w:t xml:space="preserve">составляла </w:t>
      </w:r>
      <w:r w:rsidRPr="00A22560">
        <w:rPr>
          <w:rFonts w:ascii="Times New Roman" w:hAnsi="Times New Roman"/>
          <w:sz w:val="28"/>
          <w:szCs w:val="28"/>
        </w:rPr>
        <w:t xml:space="preserve">полтонны. В озерах продолжают гибнуть промысловые специально </w:t>
      </w:r>
      <w:proofErr w:type="spellStart"/>
      <w:r>
        <w:rPr>
          <w:rFonts w:ascii="Times New Roman" w:hAnsi="Times New Roman"/>
          <w:sz w:val="28"/>
          <w:szCs w:val="28"/>
        </w:rPr>
        <w:t>итродуцированные</w:t>
      </w:r>
      <w:proofErr w:type="spellEnd"/>
      <w:r>
        <w:rPr>
          <w:rFonts w:ascii="Times New Roman" w:hAnsi="Times New Roman"/>
          <w:sz w:val="28"/>
          <w:szCs w:val="28"/>
        </w:rPr>
        <w:t xml:space="preserve"> виды как </w:t>
      </w:r>
      <w:r w:rsidRPr="00A22560">
        <w:rPr>
          <w:rFonts w:ascii="Times New Roman" w:hAnsi="Times New Roman"/>
          <w:sz w:val="28"/>
          <w:szCs w:val="28"/>
        </w:rPr>
        <w:t>сазан и окунь. Исчезает не только пелядь, но и сазан, другая рыба.</w:t>
      </w:r>
    </w:p>
    <w:p w:rsidR="00196758" w:rsidRDefault="00162007" w:rsidP="001967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4B6D">
        <w:rPr>
          <w:rFonts w:ascii="Times New Roman" w:eastAsia="Times New Roman" w:hAnsi="Times New Roman"/>
          <w:sz w:val="28"/>
          <w:szCs w:val="28"/>
          <w:lang w:eastAsia="ru-RU"/>
        </w:rPr>
        <w:t xml:space="preserve">Численность рыбы в озерах </w:t>
      </w:r>
      <w:proofErr w:type="spellStart"/>
      <w:r w:rsidRPr="00594B6D">
        <w:rPr>
          <w:rFonts w:ascii="Times New Roman" w:eastAsia="Times New Roman" w:hAnsi="Times New Roman"/>
          <w:sz w:val="28"/>
          <w:szCs w:val="28"/>
          <w:lang w:eastAsia="ru-RU"/>
        </w:rPr>
        <w:t>Еравнинского</w:t>
      </w:r>
      <w:proofErr w:type="spellEnd"/>
      <w:r w:rsidRPr="00594B6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сокращается. Если в начале 90-х годов ежегодный улов пеляди составлял до 240 тонн, то в прошлом году рыбаки смогли добыть только полтонны этой рыбы. Из-за загрязненной воды в </w:t>
      </w:r>
      <w:proofErr w:type="spellStart"/>
      <w:r w:rsidRPr="00594B6D">
        <w:rPr>
          <w:rFonts w:ascii="Times New Roman" w:eastAsia="Times New Roman" w:hAnsi="Times New Roman"/>
          <w:sz w:val="28"/>
          <w:szCs w:val="28"/>
          <w:lang w:eastAsia="ru-RU"/>
        </w:rPr>
        <w:t>еравнинских</w:t>
      </w:r>
      <w:proofErr w:type="spellEnd"/>
      <w:r w:rsidRPr="00594B6D">
        <w:rPr>
          <w:rFonts w:ascii="Times New Roman" w:eastAsia="Times New Roman" w:hAnsi="Times New Roman"/>
          <w:sz w:val="28"/>
          <w:szCs w:val="28"/>
          <w:lang w:eastAsia="ru-RU"/>
        </w:rPr>
        <w:t xml:space="preserve"> озерах гибнут специально завезенные сюда промысловые виды сазана и пеляди. Многолетняя засуха привела также к вспышке заболевания </w:t>
      </w:r>
      <w:proofErr w:type="spellStart"/>
      <w:r w:rsidRPr="00594B6D">
        <w:rPr>
          <w:rFonts w:ascii="Times New Roman" w:eastAsia="Times New Roman" w:hAnsi="Times New Roman"/>
          <w:sz w:val="28"/>
          <w:szCs w:val="28"/>
          <w:lang w:eastAsia="ru-RU"/>
        </w:rPr>
        <w:t>ароменоз</w:t>
      </w:r>
      <w:proofErr w:type="spellEnd"/>
      <w:r w:rsidRPr="00594B6D">
        <w:rPr>
          <w:rFonts w:ascii="Times New Roman" w:eastAsia="Times New Roman" w:hAnsi="Times New Roman"/>
          <w:sz w:val="28"/>
          <w:szCs w:val="28"/>
          <w:lang w:eastAsia="ru-RU"/>
        </w:rPr>
        <w:t xml:space="preserve">, от которого погибло более 50 тонн сазана. В 2005 году министерство сельского хозяйства и продовольствия республики выделило на очистку водоемов-питомников и озера Большая </w:t>
      </w:r>
      <w:proofErr w:type="spellStart"/>
      <w:r w:rsidRPr="00594B6D">
        <w:rPr>
          <w:rFonts w:ascii="Times New Roman" w:eastAsia="Times New Roman" w:hAnsi="Times New Roman"/>
          <w:sz w:val="28"/>
          <w:szCs w:val="28"/>
          <w:lang w:eastAsia="ru-RU"/>
        </w:rPr>
        <w:t>Еравна</w:t>
      </w:r>
      <w:proofErr w:type="spellEnd"/>
      <w:r w:rsidRPr="00594B6D">
        <w:rPr>
          <w:rFonts w:ascii="Times New Roman" w:eastAsia="Times New Roman" w:hAnsi="Times New Roman"/>
          <w:sz w:val="28"/>
          <w:szCs w:val="28"/>
          <w:lang w:eastAsia="ru-RU"/>
        </w:rPr>
        <w:t xml:space="preserve"> один миллион рублей. Но их хватило только для частичной очистки. </w:t>
      </w:r>
      <w:r w:rsidR="00196758" w:rsidRPr="00594B6D">
        <w:rPr>
          <w:rFonts w:ascii="Times New Roman" w:hAnsi="Times New Roman"/>
          <w:sz w:val="28"/>
          <w:szCs w:val="28"/>
        </w:rPr>
        <w:t>В этом году ситуация, сложившаяся,</w:t>
      </w:r>
      <w:r w:rsidR="00196758" w:rsidRPr="00A22560">
        <w:rPr>
          <w:rFonts w:ascii="Times New Roman" w:hAnsi="Times New Roman"/>
          <w:sz w:val="28"/>
          <w:szCs w:val="28"/>
        </w:rPr>
        <w:t xml:space="preserve"> в с. </w:t>
      </w:r>
      <w:proofErr w:type="spellStart"/>
      <w:r w:rsidR="00196758" w:rsidRPr="00A22560">
        <w:rPr>
          <w:rFonts w:ascii="Times New Roman" w:hAnsi="Times New Roman"/>
          <w:sz w:val="28"/>
          <w:szCs w:val="28"/>
        </w:rPr>
        <w:t>Гарам</w:t>
      </w:r>
      <w:proofErr w:type="spellEnd"/>
      <w:r w:rsidR="00196758" w:rsidRPr="00A22560">
        <w:rPr>
          <w:rFonts w:ascii="Times New Roman" w:hAnsi="Times New Roman"/>
          <w:sz w:val="28"/>
          <w:szCs w:val="28"/>
        </w:rPr>
        <w:t>, где много лет функционирует рыбозавод, стала еще более критической.</w:t>
      </w:r>
    </w:p>
    <w:p w:rsidR="00196758" w:rsidRDefault="00196758" w:rsidP="0019675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сегодня в республике</w:t>
      </w:r>
      <w:r w:rsidR="00162007">
        <w:rPr>
          <w:rFonts w:ascii="Times New Roman" w:hAnsi="Times New Roman"/>
          <w:sz w:val="28"/>
          <w:szCs w:val="28"/>
        </w:rPr>
        <w:t xml:space="preserve"> Бурятия функционируют только</w:t>
      </w:r>
      <w:r>
        <w:rPr>
          <w:rFonts w:ascii="Times New Roman" w:hAnsi="Times New Roman"/>
          <w:sz w:val="28"/>
          <w:szCs w:val="28"/>
        </w:rPr>
        <w:t xml:space="preserve"> два </w:t>
      </w:r>
      <w:r w:rsidR="00162007">
        <w:rPr>
          <w:rFonts w:ascii="Times New Roman" w:hAnsi="Times New Roman"/>
          <w:sz w:val="28"/>
          <w:szCs w:val="28"/>
        </w:rPr>
        <w:t>рыб</w:t>
      </w:r>
      <w:r>
        <w:rPr>
          <w:rFonts w:ascii="Times New Roman" w:hAnsi="Times New Roman"/>
          <w:sz w:val="28"/>
          <w:szCs w:val="28"/>
        </w:rPr>
        <w:t xml:space="preserve">завода </w:t>
      </w:r>
      <w:proofErr w:type="spellStart"/>
      <w:r>
        <w:rPr>
          <w:rFonts w:ascii="Times New Roman" w:hAnsi="Times New Roman"/>
          <w:sz w:val="28"/>
          <w:szCs w:val="28"/>
        </w:rPr>
        <w:t>Кабанский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Еравни</w:t>
      </w:r>
      <w:r w:rsidRPr="00A22560">
        <w:rPr>
          <w:rFonts w:ascii="Times New Roman" w:hAnsi="Times New Roman"/>
          <w:sz w:val="28"/>
          <w:szCs w:val="28"/>
        </w:rPr>
        <w:t>нский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. </w:t>
      </w:r>
      <w:r w:rsidR="00162007">
        <w:rPr>
          <w:rFonts w:ascii="Times New Roman" w:hAnsi="Times New Roman"/>
          <w:sz w:val="28"/>
          <w:szCs w:val="28"/>
        </w:rPr>
        <w:t>Если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Кабанском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занимаются только </w:t>
      </w:r>
      <w:r w:rsidRPr="00A22560">
        <w:rPr>
          <w:rFonts w:ascii="Times New Roman" w:hAnsi="Times New Roman"/>
          <w:sz w:val="28"/>
          <w:szCs w:val="28"/>
        </w:rPr>
        <w:lastRenderedPageBreak/>
        <w:t>ловом рыбы, в основном омуля, и ее пере</w:t>
      </w:r>
      <w:r>
        <w:rPr>
          <w:rFonts w:ascii="Times New Roman" w:hAnsi="Times New Roman"/>
          <w:sz w:val="28"/>
          <w:szCs w:val="28"/>
        </w:rPr>
        <w:t xml:space="preserve">работкой, то в </w:t>
      </w:r>
      <w:proofErr w:type="spellStart"/>
      <w:r>
        <w:rPr>
          <w:rFonts w:ascii="Times New Roman" w:hAnsi="Times New Roman"/>
          <w:sz w:val="28"/>
          <w:szCs w:val="28"/>
        </w:rPr>
        <w:t>Еравне</w:t>
      </w:r>
      <w:proofErr w:type="spellEnd"/>
      <w:r>
        <w:rPr>
          <w:rFonts w:ascii="Times New Roman" w:hAnsi="Times New Roman"/>
          <w:sz w:val="28"/>
          <w:szCs w:val="28"/>
        </w:rPr>
        <w:t xml:space="preserve"> выращивают мальков до </w:t>
      </w:r>
      <w:proofErr w:type="spellStart"/>
      <w:r>
        <w:rPr>
          <w:rFonts w:ascii="Times New Roman" w:hAnsi="Times New Roman"/>
          <w:sz w:val="28"/>
          <w:szCs w:val="28"/>
        </w:rPr>
        <w:t>половозрелости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A225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 этим рыбам относятся </w:t>
      </w:r>
      <w:r w:rsidR="00162007" w:rsidRPr="00A22560">
        <w:rPr>
          <w:rFonts w:ascii="Times New Roman" w:hAnsi="Times New Roman"/>
          <w:sz w:val="28"/>
          <w:szCs w:val="28"/>
        </w:rPr>
        <w:t>пеляд</w:t>
      </w:r>
      <w:r w:rsidR="00162007">
        <w:rPr>
          <w:rFonts w:ascii="Times New Roman" w:hAnsi="Times New Roman"/>
          <w:sz w:val="28"/>
          <w:szCs w:val="28"/>
        </w:rPr>
        <w:t>ь,</w:t>
      </w:r>
      <w:r>
        <w:rPr>
          <w:rFonts w:ascii="Times New Roman" w:hAnsi="Times New Roman"/>
          <w:sz w:val="28"/>
          <w:szCs w:val="28"/>
        </w:rPr>
        <w:t xml:space="preserve"> которая не размножается в природе.  </w:t>
      </w:r>
    </w:p>
    <w:p w:rsidR="00196758" w:rsidRDefault="00196758" w:rsidP="0019675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данный момент </w:t>
      </w:r>
      <w:r w:rsidRPr="00A22560">
        <w:rPr>
          <w:rFonts w:ascii="Times New Roman" w:hAnsi="Times New Roman"/>
          <w:sz w:val="28"/>
          <w:szCs w:val="28"/>
        </w:rPr>
        <w:t xml:space="preserve">ситуация такова, что каждое предприятие, которое когда-то находилось в рыболовной отрасли, имеет свою форму собственности, многие </w:t>
      </w:r>
      <w:r>
        <w:rPr>
          <w:rFonts w:ascii="Times New Roman" w:hAnsi="Times New Roman"/>
          <w:sz w:val="28"/>
          <w:szCs w:val="28"/>
        </w:rPr>
        <w:t xml:space="preserve">из которых </w:t>
      </w:r>
      <w:r w:rsidRPr="00A22560">
        <w:rPr>
          <w:rFonts w:ascii="Times New Roman" w:hAnsi="Times New Roman"/>
          <w:sz w:val="28"/>
          <w:szCs w:val="28"/>
        </w:rPr>
        <w:t>не смогли войти в рыночные отношения и прекратили свое существование.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96758" w:rsidRPr="00A22560" w:rsidRDefault="00196758" w:rsidP="00196758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A22560">
        <w:rPr>
          <w:rFonts w:ascii="Times New Roman" w:hAnsi="Times New Roman"/>
          <w:sz w:val="28"/>
          <w:szCs w:val="28"/>
        </w:rPr>
        <w:t xml:space="preserve">За весь период вселения новых видов рыб в систему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Еравно-Харгинских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озер промысловый эффект получен от акклиматизации леща, сазана, пеляди. Это стало возможным из-за больших объемов зарыбления, повторной интродукции (вселения) и проведению соответствующих рыбоводно-мелиоративных работ. Остальные виды рыб промыслового эффекта не дали из-за малочисленного вселения, не обоснованным биологическим обоснованиям, нерационального расселения, интенсивного промысла. Для борьбы с </w:t>
      </w:r>
      <w:proofErr w:type="spellStart"/>
      <w:r w:rsidRPr="00A22560">
        <w:rPr>
          <w:rFonts w:ascii="Times New Roman" w:hAnsi="Times New Roman"/>
          <w:sz w:val="28"/>
          <w:szCs w:val="28"/>
        </w:rPr>
        <w:t>заростаемостью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озер необходимо продолжить работы по дальнейшему вселению растительноядных рыб. А самое главное, надо выйти на новый качественный уровень проведения рыбоводных работ исходя из сложившейся в настоящий период ситуации на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Еравно-Харгинских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озер</w:t>
      </w:r>
      <w:r>
        <w:rPr>
          <w:rFonts w:ascii="Times New Roman" w:hAnsi="Times New Roman"/>
          <w:sz w:val="28"/>
          <w:szCs w:val="28"/>
        </w:rPr>
        <w:t>ах</w:t>
      </w:r>
      <w:r w:rsidRPr="00A22560">
        <w:rPr>
          <w:rFonts w:ascii="Times New Roman" w:hAnsi="Times New Roman"/>
          <w:sz w:val="28"/>
          <w:szCs w:val="28"/>
        </w:rPr>
        <w:t>.</w:t>
      </w:r>
    </w:p>
    <w:p w:rsidR="00196758" w:rsidRPr="00162007" w:rsidRDefault="00196758" w:rsidP="00162007">
      <w:pPr>
        <w:spacing w:before="100" w:beforeAutospacing="1" w:after="100" w:afterAutospacing="1" w:line="240" w:lineRule="auto"/>
        <w:ind w:firstLine="3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Видовое разнообразие рыб озер</w:t>
      </w:r>
      <w:r w:rsidRPr="00A22560">
        <w:rPr>
          <w:rFonts w:ascii="Times New Roman" w:hAnsi="Times New Roman"/>
          <w:sz w:val="28"/>
          <w:szCs w:val="28"/>
        </w:rPr>
        <w:t xml:space="preserve"> Малое и Большое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богато своей неповторимостью и уникальностью. Наша задача сохранить это богатство для наших потомков. Несмотря на богатое содержание различных сортов рыбы, их численность </w:t>
      </w:r>
      <w:r>
        <w:rPr>
          <w:rFonts w:ascii="Times New Roman" w:hAnsi="Times New Roman"/>
          <w:sz w:val="28"/>
          <w:szCs w:val="28"/>
        </w:rPr>
        <w:t xml:space="preserve">постоянно </w:t>
      </w:r>
      <w:r w:rsidRPr="00A22560">
        <w:rPr>
          <w:rFonts w:ascii="Times New Roman" w:hAnsi="Times New Roman"/>
          <w:sz w:val="28"/>
          <w:szCs w:val="28"/>
        </w:rPr>
        <w:t xml:space="preserve">снижается, из года в год </w:t>
      </w:r>
      <w:r>
        <w:rPr>
          <w:rFonts w:ascii="Times New Roman" w:hAnsi="Times New Roman"/>
          <w:sz w:val="28"/>
          <w:szCs w:val="28"/>
        </w:rPr>
        <w:t xml:space="preserve"> размеры рыб</w:t>
      </w:r>
      <w:r w:rsidRPr="00A22560">
        <w:rPr>
          <w:rFonts w:ascii="Times New Roman" w:hAnsi="Times New Roman"/>
          <w:sz w:val="28"/>
          <w:szCs w:val="28"/>
        </w:rPr>
        <w:t xml:space="preserve"> мельчает, единственным видом, который численно растет, является окунь, являющийся биологическим индикатором загрязненности, илистости, </w:t>
      </w:r>
      <w:proofErr w:type="spellStart"/>
      <w:r w:rsidRPr="00A22560">
        <w:rPr>
          <w:rFonts w:ascii="Times New Roman" w:hAnsi="Times New Roman"/>
          <w:sz w:val="28"/>
          <w:szCs w:val="28"/>
        </w:rPr>
        <w:t>заростаемости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водных ресурсов.</w:t>
      </w:r>
      <w:r>
        <w:rPr>
          <w:rFonts w:ascii="Times New Roman" w:hAnsi="Times New Roman"/>
          <w:b/>
          <w:sz w:val="28"/>
          <w:szCs w:val="28"/>
        </w:rPr>
        <w:br w:type="column"/>
      </w:r>
      <w:r>
        <w:rPr>
          <w:rFonts w:ascii="Times New Roman" w:hAnsi="Times New Roman"/>
          <w:b/>
          <w:sz w:val="28"/>
          <w:szCs w:val="28"/>
        </w:rPr>
        <w:lastRenderedPageBreak/>
        <w:t>Выводы.</w:t>
      </w:r>
    </w:p>
    <w:p w:rsidR="00196758" w:rsidRDefault="00196758" w:rsidP="0019675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Ихтиофауна озер Большое и Малое </w:t>
      </w:r>
      <w:proofErr w:type="spellStart"/>
      <w:r>
        <w:rPr>
          <w:rFonts w:ascii="Times New Roman" w:hAnsi="Times New Roman"/>
          <w:sz w:val="28"/>
          <w:szCs w:val="28"/>
        </w:rPr>
        <w:t>Еравное</w:t>
      </w:r>
      <w:proofErr w:type="spellEnd"/>
      <w:r>
        <w:rPr>
          <w:rFonts w:ascii="Times New Roman" w:hAnsi="Times New Roman"/>
          <w:sz w:val="28"/>
          <w:szCs w:val="28"/>
        </w:rPr>
        <w:t xml:space="preserve"> насчитывает </w:t>
      </w:r>
      <w:r w:rsidRPr="00A22560">
        <w:rPr>
          <w:rFonts w:ascii="Times New Roman" w:hAnsi="Times New Roman"/>
          <w:sz w:val="28"/>
          <w:szCs w:val="28"/>
        </w:rPr>
        <w:t>12 видов,</w:t>
      </w:r>
      <w:r>
        <w:rPr>
          <w:rFonts w:ascii="Times New Roman" w:hAnsi="Times New Roman"/>
          <w:sz w:val="28"/>
          <w:szCs w:val="28"/>
        </w:rPr>
        <w:t xml:space="preserve"> относящихся к 4 семействам, </w:t>
      </w:r>
      <w:r w:rsidRPr="00A22560">
        <w:rPr>
          <w:rFonts w:ascii="Times New Roman" w:hAnsi="Times New Roman"/>
          <w:sz w:val="28"/>
          <w:szCs w:val="28"/>
        </w:rPr>
        <w:t>карповые</w:t>
      </w:r>
      <w:r>
        <w:rPr>
          <w:rFonts w:ascii="Times New Roman" w:hAnsi="Times New Roman"/>
          <w:sz w:val="28"/>
          <w:szCs w:val="28"/>
        </w:rPr>
        <w:t xml:space="preserve">, сиговые, </w:t>
      </w:r>
      <w:proofErr w:type="spellStart"/>
      <w:r w:rsidRPr="00A22560">
        <w:rPr>
          <w:rFonts w:ascii="Times New Roman" w:hAnsi="Times New Roman"/>
          <w:sz w:val="28"/>
          <w:szCs w:val="28"/>
        </w:rPr>
        <w:t>щуковые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A22560">
        <w:rPr>
          <w:rFonts w:ascii="Times New Roman" w:hAnsi="Times New Roman"/>
          <w:sz w:val="28"/>
          <w:szCs w:val="28"/>
        </w:rPr>
        <w:t>окуневые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96758" w:rsidRDefault="00196758" w:rsidP="00196758">
      <w:pPr>
        <w:tabs>
          <w:tab w:val="num" w:pos="0"/>
          <w:tab w:val="left" w:pos="360"/>
        </w:tabs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96758" w:rsidRDefault="00196758" w:rsidP="00196758">
      <w:pPr>
        <w:numPr>
          <w:ilvl w:val="0"/>
          <w:numId w:val="2"/>
        </w:numPr>
        <w:tabs>
          <w:tab w:val="clear" w:pos="720"/>
          <w:tab w:val="num" w:pos="0"/>
          <w:tab w:val="left" w:pos="360"/>
        </w:tabs>
        <w:spacing w:after="0" w:line="360" w:lineRule="auto"/>
        <w:ind w:left="0" w:firstLine="0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>Видовой  состав</w:t>
      </w:r>
      <w:proofErr w:type="gramEnd"/>
      <w:r>
        <w:rPr>
          <w:rFonts w:ascii="Times New Roman" w:hAnsi="Times New Roman"/>
          <w:sz w:val="28"/>
          <w:szCs w:val="28"/>
        </w:rPr>
        <w:t xml:space="preserve"> оз. Большое </w:t>
      </w:r>
      <w:proofErr w:type="spellStart"/>
      <w:r>
        <w:rPr>
          <w:rFonts w:ascii="Times New Roman" w:hAnsi="Times New Roman"/>
          <w:sz w:val="28"/>
          <w:szCs w:val="28"/>
        </w:rPr>
        <w:t>Еравное</w:t>
      </w:r>
      <w:proofErr w:type="spellEnd"/>
      <w:r>
        <w:rPr>
          <w:rFonts w:ascii="Times New Roman" w:hAnsi="Times New Roman"/>
          <w:sz w:val="28"/>
          <w:szCs w:val="28"/>
        </w:rPr>
        <w:t xml:space="preserve"> более разнообраз</w:t>
      </w:r>
      <w:r w:rsidR="0016200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 (8 в.), по морфо-биологическим характеристикам рыбы </w:t>
      </w:r>
      <w:proofErr w:type="spellStart"/>
      <w:r>
        <w:rPr>
          <w:rFonts w:ascii="Times New Roman" w:hAnsi="Times New Roman"/>
          <w:sz w:val="28"/>
          <w:szCs w:val="28"/>
        </w:rPr>
        <w:t>длинее</w:t>
      </w:r>
      <w:proofErr w:type="spellEnd"/>
      <w:r>
        <w:rPr>
          <w:rFonts w:ascii="Times New Roman" w:hAnsi="Times New Roman"/>
          <w:sz w:val="28"/>
          <w:szCs w:val="28"/>
        </w:rPr>
        <w:t xml:space="preserve"> в 2 раза и по массе в 1,5 раза больше. </w:t>
      </w:r>
      <w:r w:rsidRPr="005E38D4">
        <w:rPr>
          <w:rFonts w:ascii="Times New Roman" w:hAnsi="Times New Roman"/>
          <w:sz w:val="28"/>
          <w:szCs w:val="28"/>
        </w:rPr>
        <w:t>Темп роста развития рыб в данный момент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связано с неблагоприятной обстановкой озера.</w:t>
      </w:r>
    </w:p>
    <w:p w:rsidR="00196758" w:rsidRDefault="00196758" w:rsidP="00196758">
      <w:pPr>
        <w:tabs>
          <w:tab w:val="num" w:pos="0"/>
          <w:tab w:val="left" w:pos="360"/>
        </w:tabs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96758" w:rsidRDefault="00196758" w:rsidP="0019675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51F5E">
        <w:rPr>
          <w:rFonts w:ascii="Times New Roman" w:hAnsi="Times New Roman"/>
          <w:sz w:val="28"/>
          <w:szCs w:val="28"/>
        </w:rPr>
        <w:t>Анализ питания рыб в двух озерах показывает, что основу его составляют наземно-воздушные и водные беспозвоночные. Пищевые взаимоотношения рыб в двух озерах складываются с ре</w:t>
      </w:r>
      <w:r>
        <w:rPr>
          <w:rFonts w:ascii="Times New Roman" w:hAnsi="Times New Roman"/>
          <w:sz w:val="28"/>
          <w:szCs w:val="28"/>
        </w:rPr>
        <w:t xml:space="preserve">чным гольяном, окунем и сорогой, а также </w:t>
      </w:r>
      <w:r w:rsidRPr="00B51F5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возрастом идет </w:t>
      </w:r>
      <w:r w:rsidRPr="003F5F01">
        <w:rPr>
          <w:rFonts w:ascii="Times New Roman" w:hAnsi="Times New Roman"/>
          <w:sz w:val="28"/>
          <w:szCs w:val="28"/>
        </w:rPr>
        <w:t>дифференциации кормовых стаций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96758" w:rsidRDefault="00196758" w:rsidP="00196758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</w:t>
      </w:r>
      <w:r w:rsidRPr="003F5F01">
        <w:rPr>
          <w:rFonts w:ascii="Times New Roman" w:hAnsi="Times New Roman"/>
          <w:sz w:val="28"/>
          <w:szCs w:val="28"/>
        </w:rPr>
        <w:t xml:space="preserve">словия обитания рыб зависят не только от </w:t>
      </w:r>
      <w:proofErr w:type="gramStart"/>
      <w:r w:rsidRPr="003F5F01">
        <w:rPr>
          <w:rFonts w:ascii="Times New Roman" w:hAnsi="Times New Roman"/>
          <w:sz w:val="28"/>
          <w:szCs w:val="28"/>
        </w:rPr>
        <w:t>площади</w:t>
      </w:r>
      <w:proofErr w:type="gramEnd"/>
      <w:r w:rsidRPr="003F5F01">
        <w:rPr>
          <w:rFonts w:ascii="Times New Roman" w:hAnsi="Times New Roman"/>
          <w:sz w:val="28"/>
          <w:szCs w:val="28"/>
        </w:rPr>
        <w:t xml:space="preserve"> но и от состава пищи, а также не мало важное значение имеет такой фактор как </w:t>
      </w:r>
      <w:r>
        <w:rPr>
          <w:rFonts w:ascii="Times New Roman" w:hAnsi="Times New Roman"/>
          <w:sz w:val="28"/>
          <w:szCs w:val="28"/>
        </w:rPr>
        <w:t xml:space="preserve">обмеление, заболачивание и </w:t>
      </w:r>
      <w:r w:rsidRPr="003F5F01">
        <w:rPr>
          <w:rFonts w:ascii="Times New Roman" w:hAnsi="Times New Roman"/>
          <w:sz w:val="28"/>
          <w:szCs w:val="28"/>
        </w:rPr>
        <w:t>промерзание озера</w:t>
      </w:r>
      <w:r>
        <w:rPr>
          <w:rFonts w:ascii="Times New Roman" w:hAnsi="Times New Roman"/>
          <w:sz w:val="28"/>
          <w:szCs w:val="28"/>
        </w:rPr>
        <w:t>.</w:t>
      </w:r>
      <w:r w:rsidRPr="003F5F01">
        <w:rPr>
          <w:rFonts w:ascii="Times New Roman" w:hAnsi="Times New Roman"/>
          <w:sz w:val="28"/>
          <w:szCs w:val="28"/>
        </w:rPr>
        <w:t xml:space="preserve"> </w:t>
      </w:r>
    </w:p>
    <w:p w:rsidR="00196758" w:rsidRDefault="00196758" w:rsidP="00196758">
      <w:pPr>
        <w:numPr>
          <w:ilvl w:val="0"/>
          <w:numId w:val="2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51F5E">
        <w:rPr>
          <w:rFonts w:ascii="Times New Roman" w:hAnsi="Times New Roman"/>
          <w:sz w:val="28"/>
          <w:szCs w:val="28"/>
        </w:rPr>
        <w:t>С</w:t>
      </w:r>
      <w:r w:rsidRPr="00B51F5E">
        <w:rPr>
          <w:rFonts w:ascii="Times New Roman" w:hAnsi="Times New Roman"/>
          <w:spacing w:val="-2"/>
          <w:sz w:val="28"/>
          <w:szCs w:val="28"/>
        </w:rPr>
        <w:t>овременное состояние популяций рыб</w:t>
      </w:r>
      <w:r w:rsidRPr="00B51F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B51F5E">
        <w:rPr>
          <w:rFonts w:ascii="Times New Roman" w:hAnsi="Times New Roman"/>
          <w:sz w:val="28"/>
          <w:szCs w:val="28"/>
        </w:rPr>
        <w:t xml:space="preserve">озерах Большое и Малое </w:t>
      </w:r>
      <w:proofErr w:type="spellStart"/>
      <w:r w:rsidRPr="00B51F5E">
        <w:rPr>
          <w:rFonts w:ascii="Times New Roman" w:hAnsi="Times New Roman"/>
          <w:sz w:val="28"/>
          <w:szCs w:val="28"/>
        </w:rPr>
        <w:t>Еравное</w:t>
      </w:r>
      <w:proofErr w:type="spellEnd"/>
      <w:r w:rsidRPr="00B51F5E"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связанно с тем что, они находя</w:t>
      </w:r>
      <w:r w:rsidRPr="00A22560">
        <w:rPr>
          <w:rFonts w:ascii="Times New Roman" w:hAnsi="Times New Roman"/>
          <w:spacing w:val="-2"/>
          <w:sz w:val="28"/>
          <w:szCs w:val="28"/>
        </w:rPr>
        <w:t>тся в зоне хозяйственной деятельности человека.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</w:t>
      </w:r>
      <w:r w:rsidRPr="00A22560">
        <w:rPr>
          <w:rFonts w:ascii="Times New Roman" w:hAnsi="Times New Roman"/>
          <w:sz w:val="28"/>
          <w:szCs w:val="28"/>
        </w:rPr>
        <w:t xml:space="preserve">исленность </w:t>
      </w:r>
      <w:r>
        <w:rPr>
          <w:rFonts w:ascii="Times New Roman" w:hAnsi="Times New Roman"/>
          <w:sz w:val="28"/>
          <w:szCs w:val="28"/>
        </w:rPr>
        <w:t>и видовое разнообразие рыб озер</w:t>
      </w:r>
      <w:r w:rsidRPr="00A22560">
        <w:rPr>
          <w:rFonts w:ascii="Times New Roman" w:hAnsi="Times New Roman"/>
          <w:sz w:val="28"/>
          <w:szCs w:val="28"/>
        </w:rPr>
        <w:t xml:space="preserve"> Малое и Большое </w:t>
      </w:r>
      <w:proofErr w:type="spellStart"/>
      <w:r w:rsidRPr="00A22560">
        <w:rPr>
          <w:rFonts w:ascii="Times New Roman" w:hAnsi="Times New Roman"/>
          <w:sz w:val="28"/>
          <w:szCs w:val="28"/>
        </w:rPr>
        <w:t>Еравное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постоянно </w:t>
      </w:r>
      <w:r w:rsidRPr="00A22560">
        <w:rPr>
          <w:rFonts w:ascii="Times New Roman" w:hAnsi="Times New Roman"/>
          <w:sz w:val="28"/>
          <w:szCs w:val="28"/>
        </w:rPr>
        <w:t xml:space="preserve">снижается, </w:t>
      </w:r>
      <w:r>
        <w:rPr>
          <w:rFonts w:ascii="Times New Roman" w:hAnsi="Times New Roman"/>
          <w:sz w:val="28"/>
          <w:szCs w:val="28"/>
        </w:rPr>
        <w:t>размеры рыб мельчаю</w:t>
      </w:r>
      <w:r w:rsidRPr="00A22560">
        <w:rPr>
          <w:rFonts w:ascii="Times New Roman" w:hAnsi="Times New Roman"/>
          <w:sz w:val="28"/>
          <w:szCs w:val="28"/>
        </w:rPr>
        <w:t xml:space="preserve">т, единственным видом, который численно растет, является окунь, являющийся биологическим индикатором загрязненности, илистости, </w:t>
      </w:r>
      <w:proofErr w:type="spellStart"/>
      <w:r w:rsidRPr="00A22560">
        <w:rPr>
          <w:rFonts w:ascii="Times New Roman" w:hAnsi="Times New Roman"/>
          <w:sz w:val="28"/>
          <w:szCs w:val="28"/>
        </w:rPr>
        <w:t>зар</w:t>
      </w:r>
      <w:r>
        <w:rPr>
          <w:rFonts w:ascii="Times New Roman" w:hAnsi="Times New Roman"/>
          <w:sz w:val="28"/>
          <w:szCs w:val="28"/>
        </w:rPr>
        <w:t>а</w:t>
      </w:r>
      <w:r w:rsidRPr="00A22560">
        <w:rPr>
          <w:rFonts w:ascii="Times New Roman" w:hAnsi="Times New Roman"/>
          <w:sz w:val="28"/>
          <w:szCs w:val="28"/>
        </w:rPr>
        <w:t>стаемости</w:t>
      </w:r>
      <w:proofErr w:type="spellEnd"/>
      <w:r w:rsidRPr="00A22560">
        <w:rPr>
          <w:rFonts w:ascii="Times New Roman" w:hAnsi="Times New Roman"/>
          <w:sz w:val="28"/>
          <w:szCs w:val="28"/>
        </w:rPr>
        <w:t xml:space="preserve"> водных ресурсов.</w:t>
      </w:r>
    </w:p>
    <w:p w:rsidR="00196758" w:rsidRPr="00A22560" w:rsidRDefault="00196758" w:rsidP="001967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96758" w:rsidRDefault="00196758" w:rsidP="00196758"/>
    <w:sectPr w:rsidR="00196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527416"/>
    <w:multiLevelType w:val="hybridMultilevel"/>
    <w:tmpl w:val="CFE65B66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6D55320C"/>
    <w:multiLevelType w:val="hybridMultilevel"/>
    <w:tmpl w:val="5E2AEF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58"/>
    <w:rsid w:val="00162007"/>
    <w:rsid w:val="00196758"/>
    <w:rsid w:val="00594B6D"/>
    <w:rsid w:val="00844852"/>
    <w:rsid w:val="00B24663"/>
    <w:rsid w:val="00B46C33"/>
    <w:rsid w:val="00DB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535663A-C9D1-4ABE-A99C-0FAFA5D7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7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7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46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15</Pages>
  <Words>3559</Words>
  <Characters>20288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uchitel</cp:lastModifiedBy>
  <cp:revision>3</cp:revision>
  <dcterms:created xsi:type="dcterms:W3CDTF">2012-12-13T12:01:00Z</dcterms:created>
  <dcterms:modified xsi:type="dcterms:W3CDTF">2016-04-08T04:56:00Z</dcterms:modified>
</cp:coreProperties>
</file>